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0AA" w:rsidRPr="000220AA" w:rsidRDefault="000220AA" w:rsidP="002B262D">
      <w:pPr>
        <w:tabs>
          <w:tab w:val="left" w:pos="2340"/>
          <w:tab w:val="left" w:pos="2520"/>
          <w:tab w:val="right" w:leader="dot" w:pos="9540"/>
        </w:tabs>
        <w:jc w:val="both"/>
        <w:rPr>
          <w:rFonts w:ascii="Arial Narrow" w:hAnsi="Arial Narrow"/>
          <w:sz w:val="20"/>
          <w:szCs w:val="20"/>
        </w:rPr>
      </w:pPr>
      <w:r w:rsidRPr="000220AA">
        <w:rPr>
          <w:rFonts w:ascii="Arial Narrow" w:hAnsi="Arial Narrow"/>
          <w:sz w:val="20"/>
          <w:szCs w:val="20"/>
        </w:rPr>
        <w:t xml:space="preserve">Rímskokatolícka cirkev, Farnosť Bratislava - sv. Martina </w:t>
      </w:r>
    </w:p>
    <w:p w:rsidR="000220AA" w:rsidRDefault="000220AA" w:rsidP="002B262D">
      <w:pPr>
        <w:tabs>
          <w:tab w:val="left" w:pos="2340"/>
          <w:tab w:val="left" w:pos="2520"/>
          <w:tab w:val="right" w:leader="dot" w:pos="9540"/>
        </w:tabs>
        <w:jc w:val="both"/>
        <w:rPr>
          <w:rFonts w:ascii="Arial Narrow" w:hAnsi="Arial Narrow"/>
          <w:sz w:val="20"/>
          <w:szCs w:val="20"/>
        </w:rPr>
      </w:pPr>
      <w:r w:rsidRPr="000220AA">
        <w:rPr>
          <w:rFonts w:ascii="Arial Narrow" w:hAnsi="Arial Narrow"/>
          <w:sz w:val="20"/>
          <w:szCs w:val="20"/>
        </w:rPr>
        <w:t>Kapitulská 9, 811 01 Bratislava</w:t>
      </w:r>
    </w:p>
    <w:p w:rsidR="005B08DD" w:rsidRDefault="005B08DD" w:rsidP="002B262D">
      <w:pPr>
        <w:tabs>
          <w:tab w:val="left" w:pos="2340"/>
          <w:tab w:val="left" w:pos="2520"/>
          <w:tab w:val="right" w:leader="dot" w:pos="9540"/>
        </w:tabs>
        <w:jc w:val="both"/>
        <w:rPr>
          <w:rFonts w:ascii="Arial Narrow" w:hAnsi="Arial Narrow"/>
          <w:sz w:val="20"/>
          <w:szCs w:val="20"/>
        </w:rPr>
      </w:pPr>
      <w:r w:rsidRPr="00C552C3">
        <w:rPr>
          <w:rFonts w:ascii="Arial Narrow" w:hAnsi="Arial Narrow"/>
          <w:sz w:val="20"/>
          <w:szCs w:val="20"/>
        </w:rPr>
        <w:t>Slovenská republika</w:t>
      </w:r>
    </w:p>
    <w:p w:rsidR="00C552C3" w:rsidRPr="00C552C3" w:rsidRDefault="00C552C3" w:rsidP="00C552C3">
      <w:pPr>
        <w:tabs>
          <w:tab w:val="left" w:pos="2340"/>
          <w:tab w:val="left" w:pos="2520"/>
          <w:tab w:val="right" w:leader="dot" w:pos="9540"/>
        </w:tabs>
        <w:jc w:val="both"/>
        <w:rPr>
          <w:rFonts w:ascii="Arial Narrow" w:hAnsi="Arial Narrow"/>
          <w:sz w:val="20"/>
          <w:szCs w:val="20"/>
        </w:rPr>
      </w:pPr>
    </w:p>
    <w:p w:rsidR="00C90A3C" w:rsidRPr="00C90A3C" w:rsidRDefault="00C552C3" w:rsidP="00C90A3C">
      <w:pPr>
        <w:tabs>
          <w:tab w:val="left" w:pos="2340"/>
          <w:tab w:val="left" w:pos="2520"/>
          <w:tab w:val="right" w:leader="dot" w:pos="9540"/>
        </w:tabs>
        <w:jc w:val="both"/>
        <w:rPr>
          <w:rFonts w:ascii="Arial Narrow" w:hAnsi="Arial Narrow"/>
          <w:sz w:val="20"/>
          <w:szCs w:val="20"/>
        </w:rPr>
      </w:pPr>
      <w:r>
        <w:rPr>
          <w:rFonts w:ascii="Arial Narrow" w:hAnsi="Arial Narrow"/>
          <w:sz w:val="20"/>
          <w:szCs w:val="20"/>
        </w:rPr>
        <w:t>P</w:t>
      </w:r>
      <w:r w:rsidR="002131DD" w:rsidRPr="002131DD">
        <w:rPr>
          <w:rFonts w:ascii="Arial Narrow" w:hAnsi="Arial Narrow"/>
          <w:sz w:val="20"/>
          <w:szCs w:val="20"/>
        </w:rPr>
        <w:t>odlimitná zákazka na uskutočnenie stavebných prác na predmet zákazky s</w:t>
      </w:r>
      <w:r w:rsidR="00BB08D1">
        <w:rPr>
          <w:rFonts w:ascii="Arial Narrow" w:hAnsi="Arial Narrow"/>
          <w:sz w:val="20"/>
          <w:szCs w:val="20"/>
        </w:rPr>
        <w:t> </w:t>
      </w:r>
      <w:r w:rsidR="002131DD" w:rsidRPr="002131DD">
        <w:rPr>
          <w:rFonts w:ascii="Arial Narrow" w:hAnsi="Arial Narrow"/>
          <w:sz w:val="20"/>
          <w:szCs w:val="20"/>
        </w:rPr>
        <w:t>názvom</w:t>
      </w:r>
      <w:r w:rsidR="00BB08D1">
        <w:rPr>
          <w:rFonts w:ascii="Arial Narrow" w:hAnsi="Arial Narrow"/>
          <w:sz w:val="20"/>
          <w:szCs w:val="20"/>
        </w:rPr>
        <w:t>:</w:t>
      </w:r>
      <w:r w:rsidR="00BB08D1" w:rsidRPr="006970A0">
        <w:rPr>
          <w:rFonts w:ascii="Arial Narrow" w:hAnsi="Arial Narrow"/>
          <w:sz w:val="20"/>
          <w:szCs w:val="20"/>
        </w:rPr>
        <w:t xml:space="preserve"> </w:t>
      </w:r>
      <w:r w:rsidR="00C90A3C" w:rsidRPr="00C90A3C">
        <w:rPr>
          <w:rFonts w:ascii="Arial Narrow" w:hAnsi="Arial Narrow"/>
          <w:sz w:val="20"/>
          <w:szCs w:val="20"/>
        </w:rPr>
        <w:t>Rekonštrukcia a reštaurátorské práce na Katedrále sv. Martina</w:t>
      </w:r>
    </w:p>
    <w:p w:rsidR="00BB08D1" w:rsidRPr="005149B8" w:rsidRDefault="00BB08D1" w:rsidP="00BB08D1">
      <w:pPr>
        <w:jc w:val="both"/>
        <w:rPr>
          <w:rFonts w:ascii="Arial Narrow" w:hAnsi="Arial Narrow"/>
          <w:sz w:val="20"/>
          <w:szCs w:val="20"/>
        </w:rPr>
      </w:pPr>
    </w:p>
    <w:p w:rsidR="005149B8" w:rsidRDefault="005149B8" w:rsidP="00BB08D1">
      <w:pPr>
        <w:jc w:val="both"/>
        <w:rPr>
          <w:sz w:val="30"/>
          <w:szCs w:val="30"/>
        </w:rPr>
      </w:pPr>
    </w:p>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w:t>
      </w:r>
    </w:p>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0A0" w:firstRow="1" w:lastRow="0" w:firstColumn="1" w:lastColumn="0" w:noHBand="0" w:noVBand="0"/>
      </w:tblPr>
      <w:tblGrid>
        <w:gridCol w:w="9751"/>
      </w:tblGrid>
      <w:tr w:rsidR="006D4BAC" w:rsidTr="0078465C">
        <w:trPr>
          <w:trHeight w:val="1182"/>
        </w:trPr>
        <w:tc>
          <w:tcPr>
            <w:tcW w:w="9751" w:type="dxa"/>
            <w:shd w:val="clear" w:color="auto" w:fill="E7E6E6"/>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51" w:type="dxa"/>
        <w:tblLook w:val="00A0" w:firstRow="1" w:lastRow="0" w:firstColumn="1" w:lastColumn="0" w:noHBand="0" w:noVBand="0"/>
      </w:tblPr>
      <w:tblGrid>
        <w:gridCol w:w="4870"/>
        <w:gridCol w:w="4870"/>
        <w:gridCol w:w="11"/>
      </w:tblGrid>
      <w:tr w:rsidR="006D4BAC" w:rsidTr="00C805CF">
        <w:trPr>
          <w:gridAfter w:val="1"/>
          <w:wAfter w:w="11" w:type="dxa"/>
          <w:trHeight w:val="292"/>
        </w:trPr>
        <w:tc>
          <w:tcPr>
            <w:tcW w:w="4870" w:type="dxa"/>
          </w:tcPr>
          <w:p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rsidR="006D4BAC" w:rsidRPr="0010517B" w:rsidRDefault="006D4BAC" w:rsidP="0004215C">
            <w:pPr>
              <w:jc w:val="both"/>
              <w:rPr>
                <w:b/>
              </w:rPr>
            </w:pPr>
            <w:r w:rsidRPr="0010517B">
              <w:rPr>
                <w:b/>
              </w:rPr>
              <w:t>Odpoveď</w:t>
            </w:r>
            <w:r>
              <w:rPr>
                <w:b/>
              </w:rPr>
              <w:t>:</w:t>
            </w:r>
            <w:r w:rsidR="00A85895">
              <w:rPr>
                <w:b/>
              </w:rPr>
              <w:t xml:space="preserve"> verejný obstarávateľ podľa </w:t>
            </w:r>
            <w:r w:rsidR="0060194B">
              <w:rPr>
                <w:b/>
              </w:rPr>
              <w:t>§ 8</w:t>
            </w:r>
            <w:r w:rsidR="00AF3EF0">
              <w:rPr>
                <w:b/>
              </w:rPr>
              <w:t xml:space="preserve"> ods. 1 písm. </w:t>
            </w:r>
            <w:r w:rsidR="004A13EF">
              <w:rPr>
                <w:b/>
              </w:rPr>
              <w:t>b</w:t>
            </w:r>
            <w:r w:rsidR="00AF3EF0">
              <w:rPr>
                <w:b/>
              </w:rPr>
              <w:t>) zákona č. 343/2015 Z. z. o verejnom obstarávaní  a o zmene a doplnení niektorých zákonov (ďalej len „zákon o verejnom obstarávaní“)</w:t>
            </w:r>
            <w:r w:rsidR="009B740A">
              <w:rPr>
                <w:b/>
              </w:rPr>
              <w:t>.</w:t>
            </w:r>
          </w:p>
        </w:tc>
      </w:tr>
      <w:tr w:rsidR="006D4BAC" w:rsidTr="00C805CF">
        <w:trPr>
          <w:gridAfter w:val="1"/>
          <w:wAfter w:w="11" w:type="dxa"/>
          <w:trHeight w:val="292"/>
        </w:trPr>
        <w:tc>
          <w:tcPr>
            <w:tcW w:w="4870" w:type="dxa"/>
          </w:tcPr>
          <w:p w:rsidR="006D4BAC" w:rsidRPr="00945596" w:rsidRDefault="006D4BAC" w:rsidP="00945596">
            <w:r w:rsidRPr="00945596">
              <w:t xml:space="preserve">Názov: </w:t>
            </w:r>
          </w:p>
        </w:tc>
        <w:tc>
          <w:tcPr>
            <w:tcW w:w="4870" w:type="dxa"/>
          </w:tcPr>
          <w:p w:rsidR="0004215C" w:rsidRPr="000220AA" w:rsidRDefault="0004215C" w:rsidP="002B262D">
            <w:pPr>
              <w:tabs>
                <w:tab w:val="left" w:pos="2340"/>
                <w:tab w:val="left" w:pos="2520"/>
                <w:tab w:val="right" w:leader="dot" w:pos="9540"/>
              </w:tabs>
              <w:jc w:val="both"/>
              <w:rPr>
                <w:rStyle w:val="bold"/>
                <w:rFonts w:ascii="Arial Narrow" w:hAnsi="Arial Narrow"/>
                <w:sz w:val="20"/>
                <w:szCs w:val="20"/>
              </w:rPr>
            </w:pPr>
            <w:r w:rsidRPr="0004215C">
              <w:rPr>
                <w:rStyle w:val="bold"/>
                <w:b/>
                <w:bCs/>
                <w:shd w:val="clear" w:color="auto" w:fill="FFFFFF"/>
              </w:rPr>
              <w:t>Názov organizácie:</w:t>
            </w:r>
            <w:r w:rsidRPr="0004215C">
              <w:rPr>
                <w:rStyle w:val="bold"/>
                <w:b/>
                <w:bCs/>
                <w:shd w:val="clear" w:color="auto" w:fill="FFFFFF"/>
              </w:rPr>
              <w:tab/>
            </w:r>
            <w:bookmarkStart w:id="0" w:name="_GoBack"/>
            <w:r w:rsidR="000220AA" w:rsidRPr="000220AA">
              <w:rPr>
                <w:shd w:val="clear" w:color="auto" w:fill="FFFFFF"/>
              </w:rPr>
              <w:t>Rímskokatolícka cirkev, Farnosť Bratislava - sv. Martina</w:t>
            </w:r>
            <w:r w:rsidR="000220AA" w:rsidRPr="000220AA">
              <w:rPr>
                <w:rFonts w:ascii="Arial Narrow" w:hAnsi="Arial Narrow"/>
                <w:sz w:val="20"/>
                <w:szCs w:val="20"/>
              </w:rPr>
              <w:t xml:space="preserve"> </w:t>
            </w:r>
            <w:bookmarkEnd w:id="0"/>
          </w:p>
          <w:p w:rsidR="0004215C" w:rsidRPr="0004215C" w:rsidRDefault="00C552C3" w:rsidP="0004215C">
            <w:pPr>
              <w:rPr>
                <w:rStyle w:val="bold"/>
                <w:b/>
                <w:bCs/>
                <w:shd w:val="clear" w:color="auto" w:fill="FFFFFF"/>
              </w:rPr>
            </w:pPr>
            <w:r>
              <w:rPr>
                <w:rStyle w:val="bold"/>
                <w:b/>
                <w:bCs/>
                <w:shd w:val="clear" w:color="auto" w:fill="FFFFFF"/>
              </w:rPr>
              <w:t xml:space="preserve">Adresa sídla: </w:t>
            </w:r>
            <w:r w:rsidR="000220AA" w:rsidRPr="000220AA">
              <w:rPr>
                <w:shd w:val="clear" w:color="auto" w:fill="FFFFFF"/>
              </w:rPr>
              <w:t>Kapitulská 9, 811 01 Bratislava</w:t>
            </w:r>
            <w:r w:rsidR="000220AA">
              <w:rPr>
                <w:rStyle w:val="bold"/>
                <w:b/>
                <w:bCs/>
                <w:shd w:val="clear" w:color="auto" w:fill="FFFFFF"/>
              </w:rPr>
              <w:t xml:space="preserve"> </w:t>
            </w:r>
            <w:r w:rsidR="00BB08D1">
              <w:rPr>
                <w:rStyle w:val="bold"/>
                <w:b/>
                <w:bCs/>
                <w:shd w:val="clear" w:color="auto" w:fill="FFFFFF"/>
              </w:rPr>
              <w:t xml:space="preserve">Krajina: </w:t>
            </w:r>
            <w:r w:rsidR="0004215C" w:rsidRPr="0004215C">
              <w:rPr>
                <w:rStyle w:val="bold"/>
                <w:b/>
                <w:bCs/>
                <w:shd w:val="clear" w:color="auto" w:fill="FFFFFF"/>
              </w:rPr>
              <w:t>Slovenská republika</w:t>
            </w:r>
          </w:p>
          <w:p w:rsidR="00D474FC" w:rsidRDefault="0004215C" w:rsidP="0004215C">
            <w:pPr>
              <w:rPr>
                <w:rStyle w:val="bold"/>
                <w:b/>
                <w:bCs/>
                <w:shd w:val="clear" w:color="auto" w:fill="FFFFFF"/>
              </w:rPr>
            </w:pPr>
            <w:r w:rsidRPr="0004215C">
              <w:rPr>
                <w:rStyle w:val="bold"/>
                <w:b/>
                <w:bCs/>
                <w:shd w:val="clear" w:color="auto" w:fill="FFFFFF"/>
              </w:rPr>
              <w:t>IČO:</w:t>
            </w:r>
            <w:r w:rsidR="00D474FC">
              <w:rPr>
                <w:rStyle w:val="bold"/>
                <w:b/>
                <w:bCs/>
                <w:shd w:val="clear" w:color="auto" w:fill="FFFFFF"/>
              </w:rPr>
              <w:t xml:space="preserve"> </w:t>
            </w:r>
            <w:r w:rsidR="00C90A3C" w:rsidRPr="00C90A3C">
              <w:rPr>
                <w:shd w:val="clear" w:color="auto" w:fill="FFFFFF"/>
              </w:rPr>
              <w:t>30812712</w:t>
            </w:r>
          </w:p>
          <w:p w:rsidR="00FB6877" w:rsidRDefault="005760E7" w:rsidP="0004215C">
            <w:r w:rsidRPr="00945596">
              <w:rPr>
                <w:shd w:val="clear" w:color="auto" w:fill="FFFFFF"/>
              </w:rPr>
              <w:t>Kontaktná osoba:</w:t>
            </w:r>
            <w:r w:rsidRPr="00945596">
              <w:rPr>
                <w:rStyle w:val="apple-converted-space"/>
                <w:shd w:val="clear" w:color="auto" w:fill="FFFFFF"/>
              </w:rPr>
              <w:t> </w:t>
            </w:r>
            <w:r w:rsidR="007C09C4">
              <w:t>............</w:t>
            </w:r>
            <w:r w:rsidRPr="00945596">
              <w:br/>
            </w:r>
            <w:r w:rsidRPr="00945596">
              <w:rPr>
                <w:shd w:val="clear" w:color="auto" w:fill="FFFFFF"/>
              </w:rPr>
              <w:t>Telefón:</w:t>
            </w:r>
            <w:r w:rsidRPr="00945596">
              <w:rPr>
                <w:rStyle w:val="apple-converted-space"/>
                <w:shd w:val="clear" w:color="auto" w:fill="FFFFFF"/>
              </w:rPr>
              <w:t> </w:t>
            </w:r>
            <w:r w:rsidR="00E02424" w:rsidRPr="006C7B4C">
              <w:rPr>
                <w:color w:val="000000" w:themeColor="text1"/>
                <w:sz w:val="22"/>
              </w:rPr>
              <w:t xml:space="preserve">+ 421 </w:t>
            </w:r>
            <w:r w:rsidR="007C09C4">
              <w:rPr>
                <w:color w:val="000000" w:themeColor="text1"/>
                <w:sz w:val="22"/>
              </w:rPr>
              <w:t>...........................</w:t>
            </w:r>
            <w:r w:rsidRPr="00945596">
              <w:br/>
            </w:r>
            <w:r w:rsidRPr="00945596">
              <w:rPr>
                <w:shd w:val="clear" w:color="auto" w:fill="FFFFFF"/>
              </w:rPr>
              <w:t>Email:</w:t>
            </w:r>
            <w:r w:rsidRPr="00945596">
              <w:rPr>
                <w:rStyle w:val="apple-converted-space"/>
                <w:shd w:val="clear" w:color="auto" w:fill="FFFFFF"/>
              </w:rPr>
              <w:t> </w:t>
            </w:r>
            <w:r w:rsidR="007C09C4">
              <w:t>...........................................</w:t>
            </w:r>
          </w:p>
          <w:p w:rsidR="007C09C4" w:rsidRDefault="005760E7" w:rsidP="0004215C">
            <w:pPr>
              <w:rPr>
                <w:shd w:val="clear" w:color="auto" w:fill="FFFFFF"/>
              </w:rPr>
            </w:pPr>
            <w:r w:rsidRPr="00945596">
              <w:rPr>
                <w:b/>
                <w:bCs/>
                <w:shd w:val="clear" w:color="auto" w:fill="FFFFFF"/>
              </w:rPr>
              <w:t>Webové sídlo (internetová adresa)</w:t>
            </w:r>
            <w:r w:rsidRPr="00945596">
              <w:rPr>
                <w:rStyle w:val="apple-converted-space"/>
                <w:shd w:val="clear" w:color="auto" w:fill="FFFFFF"/>
              </w:rPr>
              <w:t> </w:t>
            </w:r>
            <w:r w:rsidRPr="00945596">
              <w:br/>
            </w:r>
            <w:r w:rsidRPr="00945596">
              <w:rPr>
                <w:shd w:val="clear" w:color="auto" w:fill="FFFFFF"/>
              </w:rPr>
              <w:t>Adresa stránky profilu kupujúceho (URL):</w:t>
            </w:r>
            <w:r w:rsidRPr="00E02424">
              <w:t> </w:t>
            </w:r>
            <w:r w:rsidR="007C09C4">
              <w:rPr>
                <w:shd w:val="clear" w:color="auto" w:fill="FFFFFF"/>
              </w:rPr>
              <w:t xml:space="preserve"> </w:t>
            </w:r>
          </w:p>
          <w:p w:rsidR="006D4BAC" w:rsidRPr="0010517B" w:rsidRDefault="000220AA" w:rsidP="00C90A3C">
            <w:hyperlink r:id="rId8" w:history="1">
              <w:r w:rsidR="00BB08D1">
                <w:rPr>
                  <w:rStyle w:val="Hypertextovprepojenie"/>
                </w:rPr>
                <w:t>https://www.uvo.gov.sk/vyhladavanie-profilov/</w:t>
              </w:r>
            </w:hyperlink>
            <w:r w:rsidR="00C90A3C" w:rsidRPr="00490929">
              <w:t xml:space="preserve"> </w:t>
            </w:r>
            <w:r w:rsidR="005760E7" w:rsidRPr="00490929">
              <w:br/>
            </w:r>
            <w:r w:rsidR="005760E7" w:rsidRPr="00945596">
              <w:rPr>
                <w:shd w:val="clear" w:color="auto" w:fill="FFFFFF"/>
              </w:rPr>
              <w:t>Hlavná adresa(URL):</w:t>
            </w:r>
            <w:r w:rsidR="005760E7" w:rsidRPr="00945596">
              <w:rPr>
                <w:rStyle w:val="apple-converted-space"/>
                <w:shd w:val="clear" w:color="auto" w:fill="FFFFFF"/>
              </w:rPr>
              <w:t> </w:t>
            </w:r>
            <w:r w:rsidR="00E02424">
              <w:t xml:space="preserve"> </w:t>
            </w:r>
          </w:p>
        </w:tc>
      </w:tr>
      <w:tr w:rsidR="006D4BAC" w:rsidTr="00C805CF">
        <w:trPr>
          <w:gridAfter w:val="1"/>
          <w:wAfter w:w="11" w:type="dxa"/>
          <w:trHeight w:val="292"/>
        </w:trPr>
        <w:tc>
          <w:tcPr>
            <w:tcW w:w="4870" w:type="dxa"/>
          </w:tcPr>
          <w:p w:rsidR="006D4BAC" w:rsidRPr="002E6CE0" w:rsidRDefault="006D4BAC" w:rsidP="00762B91">
            <w:pPr>
              <w:jc w:val="both"/>
              <w:rPr>
                <w:b/>
              </w:rPr>
            </w:pPr>
            <w:r w:rsidRPr="002E6CE0">
              <w:rPr>
                <w:b/>
              </w:rPr>
              <w:t>O aké obstarávanie ide?</w:t>
            </w:r>
          </w:p>
        </w:tc>
        <w:tc>
          <w:tcPr>
            <w:tcW w:w="4870" w:type="dxa"/>
          </w:tcPr>
          <w:p w:rsidR="006D4BAC" w:rsidRPr="0010517B" w:rsidRDefault="006D4BAC" w:rsidP="00454AFF">
            <w:pPr>
              <w:jc w:val="both"/>
              <w:rPr>
                <w:b/>
              </w:rPr>
            </w:pPr>
            <w:r>
              <w:rPr>
                <w:b/>
              </w:rPr>
              <w:t>Odpoveď</w:t>
            </w:r>
            <w:r w:rsidRPr="0010517B">
              <w:rPr>
                <w:b/>
              </w:rPr>
              <w:t>:</w:t>
            </w:r>
            <w:r w:rsidR="00557EA5">
              <w:rPr>
                <w:b/>
              </w:rPr>
              <w:t xml:space="preserve"> zadávanie civilnej </w:t>
            </w:r>
            <w:r w:rsidR="0004215C">
              <w:rPr>
                <w:b/>
              </w:rPr>
              <w:t>po</w:t>
            </w:r>
            <w:r w:rsidR="00557EA5">
              <w:rPr>
                <w:b/>
              </w:rPr>
              <w:t>dlim</w:t>
            </w:r>
            <w:r w:rsidR="005E5006">
              <w:rPr>
                <w:b/>
              </w:rPr>
              <w:t>i</w:t>
            </w:r>
            <w:r w:rsidR="00557EA5">
              <w:rPr>
                <w:b/>
              </w:rPr>
              <w:t xml:space="preserve">tnej zákazky    na </w:t>
            </w:r>
            <w:r w:rsidR="00571AB4">
              <w:rPr>
                <w:b/>
              </w:rPr>
              <w:t>vypracovanie projektovej dokumentácie a uskutočnenie stavebných prác a poskytnutie služby</w:t>
            </w:r>
            <w:r w:rsidR="005E5006">
              <w:rPr>
                <w:b/>
              </w:rPr>
              <w:t xml:space="preserve"> </w:t>
            </w:r>
            <w:r w:rsidR="003134B9">
              <w:rPr>
                <w:b/>
              </w:rPr>
              <w:t xml:space="preserve">podľa § </w:t>
            </w:r>
            <w:r w:rsidR="00571AB4">
              <w:rPr>
                <w:b/>
              </w:rPr>
              <w:t>112 až 116</w:t>
            </w:r>
            <w:r w:rsidR="005E5006">
              <w:rPr>
                <w:b/>
              </w:rPr>
              <w:t xml:space="preserve"> zákona o verejnom obstarávaní.</w:t>
            </w:r>
            <w:r w:rsidR="003134B9">
              <w:rPr>
                <w:b/>
              </w:rPr>
              <w:t xml:space="preserve"> </w:t>
            </w:r>
            <w:r w:rsidR="00557EA5">
              <w:rPr>
                <w:b/>
              </w:rPr>
              <w:t xml:space="preserve">  </w:t>
            </w:r>
          </w:p>
        </w:tc>
      </w:tr>
      <w:tr w:rsidR="006D4BAC" w:rsidTr="00C805CF">
        <w:trPr>
          <w:gridAfter w:val="1"/>
          <w:wAfter w:w="11" w:type="dxa"/>
          <w:trHeight w:val="292"/>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tcPr>
          <w:p w:rsidR="00C90A3C" w:rsidRPr="00C90A3C" w:rsidRDefault="00C90A3C" w:rsidP="00C90A3C">
            <w:pPr>
              <w:rPr>
                <w:b/>
              </w:rPr>
            </w:pPr>
            <w:r w:rsidRPr="00C90A3C">
              <w:rPr>
                <w:b/>
              </w:rPr>
              <w:t>Rekonštrukcia a reštaurátorské práce na Katedrále sv. Martina</w:t>
            </w:r>
          </w:p>
          <w:p w:rsidR="00C805CF" w:rsidRPr="00C552C3" w:rsidRDefault="00C805CF" w:rsidP="00D55411">
            <w:pPr>
              <w:jc w:val="both"/>
              <w:rPr>
                <w:b/>
              </w:rPr>
            </w:pPr>
          </w:p>
        </w:tc>
      </w:tr>
      <w:tr w:rsidR="006D4BAC" w:rsidTr="00C805CF">
        <w:trPr>
          <w:gridAfter w:val="1"/>
          <w:wAfter w:w="11" w:type="dxa"/>
          <w:trHeight w:val="535"/>
        </w:trPr>
        <w:tc>
          <w:tcPr>
            <w:tcW w:w="4870" w:type="dxa"/>
          </w:tcPr>
          <w:p w:rsidR="006D4BAC" w:rsidRPr="0010517B" w:rsidRDefault="006D4BAC" w:rsidP="00762B91">
            <w:pPr>
              <w:jc w:val="both"/>
            </w:pPr>
            <w:r w:rsidRPr="0010517B">
              <w:lastRenderedPageBreak/>
              <w:t>Evidenčné číslo spisu, ktoré pridelil verejný obstarávateľ alebo obstarávateľ (ak sa uplatňuje)</w:t>
            </w:r>
            <w:r w:rsidRPr="0010517B">
              <w:rPr>
                <w:rStyle w:val="Odkaznapoznmkupodiarou"/>
              </w:rPr>
              <w:footnoteReference w:id="3"/>
            </w:r>
            <w:r w:rsidR="00B66707">
              <w:t>:</w:t>
            </w:r>
          </w:p>
        </w:tc>
        <w:tc>
          <w:tcPr>
            <w:tcW w:w="4870" w:type="dxa"/>
          </w:tcPr>
          <w:p w:rsidR="006D4BAC" w:rsidRPr="00372776" w:rsidRDefault="0004215C" w:rsidP="00E02424">
            <w:r>
              <w:t xml:space="preserve"> </w:t>
            </w:r>
          </w:p>
        </w:tc>
      </w:tr>
      <w:tr w:rsidR="006D4BAC" w:rsidTr="00C805CF">
        <w:tc>
          <w:tcPr>
            <w:tcW w:w="9751" w:type="dxa"/>
            <w:gridSpan w:val="3"/>
            <w:shd w:val="clear" w:color="auto" w:fill="E7E6E6"/>
          </w:tcPr>
          <w:p w:rsidR="006D4BAC" w:rsidRDefault="006D4BAC" w:rsidP="00762B91">
            <w:pPr>
              <w:jc w:val="both"/>
            </w:pPr>
            <w:r>
              <w:t>Všetky ostatné informácie vo všetkých oddieloch jednotného európskeho dokumentu pre obstarávanie vypĺňa hospodársky subjekt.</w:t>
            </w:r>
          </w:p>
        </w:tc>
      </w:tr>
    </w:tbl>
    <w:p w:rsidR="005B4771" w:rsidRDefault="005B4771" w:rsidP="006D4BAC">
      <w:pPr>
        <w:jc w:val="center"/>
        <w:rPr>
          <w:b/>
        </w:rPr>
      </w:pPr>
    </w:p>
    <w:p w:rsidR="005B4771" w:rsidRDefault="005B4771" w:rsidP="006D4BAC">
      <w:pPr>
        <w:jc w:val="center"/>
        <w:rPr>
          <w:b/>
        </w:rPr>
      </w:pPr>
    </w:p>
    <w:p w:rsidR="005B4771" w:rsidRDefault="005B4771" w:rsidP="006D4BAC">
      <w:pPr>
        <w:jc w:val="center"/>
        <w:rPr>
          <w:b/>
        </w:rPr>
      </w:pPr>
    </w:p>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BB08D1" w:rsidRDefault="006D4BAC" w:rsidP="00BB08D1">
      <w:pPr>
        <w:jc w:val="center"/>
      </w:pPr>
      <w:r w:rsidRPr="008F7969">
        <w:t xml:space="preserve">A : </w:t>
      </w:r>
      <w:r>
        <w:t>INFORMÁCIE O HOSPODÁRSKOM SUBJEKTE</w:t>
      </w:r>
    </w:p>
    <w:p w:rsidR="00BB08D1" w:rsidRPr="00BB08D1" w:rsidRDefault="00BB08D1" w:rsidP="00BB08D1"/>
    <w:p w:rsidR="00F94AD8" w:rsidRPr="00BB08D1" w:rsidRDefault="00F94AD8" w:rsidP="00BB08D1">
      <w:pPr>
        <w:tabs>
          <w:tab w:val="left" w:pos="2325"/>
        </w:tabs>
      </w:pPr>
    </w:p>
    <w:tbl>
      <w:tblPr>
        <w:tblStyle w:val="Mriekatabuky"/>
        <w:tblpPr w:leftFromText="141" w:rightFromText="141" w:vertAnchor="text" w:horzAnchor="margin" w:tblpY="-46"/>
        <w:tblW w:w="9740" w:type="dxa"/>
        <w:tblLook w:val="00A0" w:firstRow="1" w:lastRow="0" w:firstColumn="1" w:lastColumn="0" w:noHBand="0" w:noVBand="0"/>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lastRenderedPageBreak/>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4"/>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5"/>
            </w:r>
            <w:r w:rsidRPr="00762B91">
              <w:t>, malý alebo stredný podnik?</w:t>
            </w:r>
          </w:p>
        </w:tc>
        <w:tc>
          <w:tcPr>
            <w:tcW w:w="4870" w:type="dxa"/>
          </w:tcPr>
          <w:p w:rsidR="006D4BAC" w:rsidRDefault="006D4BAC" w:rsidP="00364473">
            <w:pPr>
              <w:jc w:val="both"/>
            </w:pPr>
          </w:p>
          <w:p w:rsidR="00364473" w:rsidRDefault="00364473" w:rsidP="00364473">
            <w:pPr>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1pt;height:20.4pt" o:ole="">
                  <v:imagedata r:id="rId9" o:title=""/>
                </v:shape>
                <w:control r:id="rId10" w:name="CheckBox1" w:shapeid="_x0000_i1133"/>
              </w:object>
            </w:r>
            <w:r>
              <w:t xml:space="preserve">   </w:t>
            </w:r>
            <w:r>
              <w:object w:dxaOrig="225" w:dyaOrig="225">
                <v:shape id="_x0000_i1135" type="#_x0000_t75" style="width:44.85pt;height:20.4pt" o:ole="">
                  <v:imagedata r:id="rId11" o:title=""/>
                </v:shape>
                <w:control r:id="rId12" w:name="CheckBox2" w:shapeid="_x0000_i1135"/>
              </w:object>
            </w:r>
            <w:r>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364473" w:rsidP="00364473">
            <w:pPr>
              <w:jc w:val="both"/>
            </w:pPr>
            <w:r>
              <w:object w:dxaOrig="225" w:dyaOrig="225">
                <v:shape id="_x0000_i1137" type="#_x0000_t75" style="width:42.1pt;height:20.4pt" o:ole="">
                  <v:imagedata r:id="rId13" o:title=""/>
                </v:shape>
                <w:control r:id="rId14" w:name="CheckBox11" w:shapeid="_x0000_i1137"/>
              </w:object>
            </w:r>
            <w:r>
              <w:t xml:space="preserve">   </w:t>
            </w:r>
            <w:r>
              <w:object w:dxaOrig="225" w:dyaOrig="225">
                <v:shape id="_x0000_i1139" type="#_x0000_t75" style="width:44.85pt;height:20.4pt" o:ole="">
                  <v:imagedata r:id="rId15" o:title=""/>
                </v:shape>
                <w:control r:id="rId16" w:name="CheckBox21" w:shapeid="_x0000_i1139"/>
              </w:object>
            </w:r>
            <w:r>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364473" w:rsidP="00364473">
            <w:pPr>
              <w:jc w:val="both"/>
            </w:pPr>
            <w:r>
              <w:object w:dxaOrig="225" w:dyaOrig="225">
                <v:shape id="_x0000_i1141" type="#_x0000_t75" style="width:42.1pt;height:20.4pt" o:ole="">
                  <v:imagedata r:id="rId17" o:title=""/>
                </v:shape>
                <w:control r:id="rId18" w:name="CheckBox12" w:shapeid="_x0000_i1141"/>
              </w:object>
            </w:r>
            <w:r>
              <w:t xml:space="preserve">   </w:t>
            </w:r>
            <w:r>
              <w:object w:dxaOrig="225" w:dyaOrig="225">
                <v:shape id="_x0000_i1143" type="#_x0000_t75" style="width:44.85pt;height:20.4pt" o:ole="">
                  <v:imagedata r:id="rId19" o:title=""/>
                </v:shape>
                <w:control r:id="rId20" w:name="CheckBox22" w:shapeid="_x0000_i1143"/>
              </w:object>
            </w:r>
            <w:r>
              <w:t xml:space="preserve"> </w:t>
            </w:r>
            <w:r>
              <w:object w:dxaOrig="225" w:dyaOrig="225">
                <v:shape id="_x0000_i1145" type="#_x0000_t75" style="width:90.35pt;height:20.4pt" o:ole="">
                  <v:imagedata r:id="rId21" o:title=""/>
                </v:shape>
                <w:control r:id="rId22" w:name="CheckBox3" w:shapeid="_x0000_i1145"/>
              </w:object>
            </w:r>
            <w:r>
              <w:t xml:space="preserve">  </w:t>
            </w:r>
          </w:p>
          <w:p w:rsidR="00364473" w:rsidRPr="00762B91" w:rsidRDefault="00364473" w:rsidP="005D3B94"/>
        </w:tc>
      </w:tr>
    </w:tbl>
    <w:tbl>
      <w:tblPr>
        <w:tblStyle w:val="Mriekatabuky"/>
        <w:tblW w:w="9736" w:type="dxa"/>
        <w:tblLook w:val="00A0" w:firstRow="1" w:lastRow="0" w:firstColumn="1" w:lastColumn="0" w:noHBand="0" w:noVBand="0"/>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object w:dxaOrig="225" w:dyaOrig="225">
                <v:shape id="_x0000_i1147" type="#_x0000_t75" style="width:42.1pt;height:20.4pt" o:ole="">
                  <v:imagedata r:id="rId23" o:title=""/>
                </v:shape>
                <w:control r:id="rId24" w:name="CheckBox13" w:shapeid="_x0000_i1147"/>
              </w:object>
            </w:r>
            <w:r>
              <w:t xml:space="preserve">   </w:t>
            </w:r>
            <w:r>
              <w:object w:dxaOrig="225" w:dyaOrig="225">
                <v:shape id="_x0000_i1149" type="#_x0000_t75" style="width:44.85pt;height:20.4pt" o:ole="">
                  <v:imagedata r:id="rId25" o:title=""/>
                </v:shape>
                <w:control r:id="rId26"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object w:dxaOrig="225" w:dyaOrig="225">
                <v:shape id="_x0000_i1151" type="#_x0000_t75" style="width:42.1pt;height:20.4pt" o:ole="">
                  <v:imagedata r:id="rId27" o:title=""/>
                </v:shape>
                <w:control r:id="rId28" w:name="CheckBox14" w:shapeid="_x0000_i1151"/>
              </w:object>
            </w:r>
            <w:r>
              <w:t xml:space="preserve">   </w:t>
            </w:r>
            <w:r>
              <w:object w:dxaOrig="225" w:dyaOrig="225">
                <v:shape id="_x0000_i1153" type="#_x0000_t75" style="width:44.85pt;height:20.4pt" o:ole="">
                  <v:imagedata r:id="rId29" o:title=""/>
                </v:shape>
                <w:control r:id="rId30"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rsidR="0078465C" w:rsidRDefault="0078465C" w:rsidP="0078465C"/>
          <w:p w:rsidR="00364473" w:rsidRDefault="00364473" w:rsidP="00364473">
            <w:pPr>
              <w:jc w:val="both"/>
            </w:pPr>
            <w:r>
              <w:object w:dxaOrig="225" w:dyaOrig="225">
                <v:shape id="_x0000_i1155" type="#_x0000_t75" style="width:42.1pt;height:20.4pt" o:ole="">
                  <v:imagedata r:id="rId31" o:title=""/>
                </v:shape>
                <w:control r:id="rId32" w:name="CheckBox15" w:shapeid="_x0000_i1155"/>
              </w:object>
            </w:r>
            <w:r>
              <w:t xml:space="preserve">   </w:t>
            </w:r>
            <w:r>
              <w:object w:dxaOrig="225" w:dyaOrig="225">
                <v:shape id="_x0000_i1157" type="#_x0000_t75" style="width:44.85pt;height:20.4pt" o:ole="">
                  <v:imagedata r:id="rId33" o:title=""/>
                </v:shape>
                <w:control r:id="rId34" w:name="CheckBox25" w:shapeid="_x0000_i1157"/>
              </w:object>
            </w:r>
            <w:r>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0A0" w:firstRow="1" w:lastRow="0" w:firstColumn="1" w:lastColumn="0" w:noHBand="0" w:noVBand="0"/>
      </w:tblPr>
      <w:tblGrid>
        <w:gridCol w:w="4870"/>
        <w:gridCol w:w="4870"/>
        <w:gridCol w:w="11"/>
      </w:tblGrid>
      <w:tr w:rsidR="00364473" w:rsidRPr="00C85EF1" w:rsidTr="00364473">
        <w:trPr>
          <w:trHeight w:val="255"/>
        </w:trPr>
        <w:tc>
          <w:tcPr>
            <w:tcW w:w="9751" w:type="dxa"/>
            <w:gridSpan w:val="3"/>
            <w:shd w:val="clear" w:color="auto" w:fill="E7E6E6"/>
          </w:tcPr>
          <w:p w:rsidR="00364473" w:rsidRPr="00F0619A" w:rsidRDefault="00364473" w:rsidP="00364473">
            <w:pPr>
              <w:jc w:val="both"/>
              <w:rPr>
                <w:b/>
                <w:color w:val="FF0000"/>
              </w:rPr>
            </w:pPr>
            <w:r w:rsidRPr="00F0619A">
              <w:rPr>
                <w:b/>
                <w:color w:val="FF0000"/>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0A0" w:firstRow="1" w:lastRow="0" w:firstColumn="1" w:lastColumn="0" w:noHBand="0" w:noVBand="0"/>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0A0" w:firstRow="1" w:lastRow="0" w:firstColumn="1" w:lastColumn="0" w:noHBand="0" w:noVBand="0"/>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0A0" w:firstRow="1" w:lastRow="0" w:firstColumn="1" w:lastColumn="0" w:noHBand="0" w:noVBand="0"/>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542543" w:rsidP="00542543">
            <w:pPr>
              <w:jc w:val="both"/>
            </w:pPr>
            <w:r>
              <w:object w:dxaOrig="225" w:dyaOrig="225">
                <v:shape id="_x0000_i1159" type="#_x0000_t75" style="width:42.1pt;height:20.4pt" o:ole="">
                  <v:imagedata r:id="rId35" o:title=""/>
                </v:shape>
                <w:control r:id="rId36" w:name="CheckBox16" w:shapeid="_x0000_i1159"/>
              </w:object>
            </w:r>
            <w:r>
              <w:t xml:space="preserve">   </w:t>
            </w:r>
            <w:r>
              <w:object w:dxaOrig="225" w:dyaOrig="225">
                <v:shape id="_x0000_i1161" type="#_x0000_t75" style="width:44.85pt;height:20.4pt" o:ole="">
                  <v:imagedata r:id="rId37" o:title=""/>
                </v:shape>
                <w:control r:id="rId38" w:name="CheckBox26" w:shapeid="_x0000_i1161"/>
              </w:object>
            </w:r>
            <w:r>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0A0" w:firstRow="1" w:lastRow="0" w:firstColumn="1" w:lastColumn="0" w:noHBand="0" w:noVBand="0"/>
      </w:tblPr>
      <w:tblGrid>
        <w:gridCol w:w="9751"/>
      </w:tblGrid>
      <w:tr w:rsidR="0078465C" w:rsidRPr="00762B91" w:rsidTr="0078465C">
        <w:tc>
          <w:tcPr>
            <w:tcW w:w="9751" w:type="dxa"/>
            <w:shd w:val="clear" w:color="auto" w:fill="E7E6E6"/>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Look w:val="00A0" w:firstRow="1" w:lastRow="0" w:firstColumn="1" w:lastColumn="0" w:noHBand="0" w:noVBand="0"/>
      </w:tblPr>
      <w:tblGrid>
        <w:gridCol w:w="9751"/>
      </w:tblGrid>
      <w:tr w:rsidR="0078465C" w:rsidRPr="00762B91" w:rsidTr="0078465C">
        <w:tc>
          <w:tcPr>
            <w:tcW w:w="9751" w:type="dxa"/>
            <w:shd w:val="clear" w:color="auto" w:fill="E7E6E6"/>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0A0" w:firstRow="1" w:lastRow="0" w:firstColumn="1" w:lastColumn="0" w:noHBand="0" w:noVBand="0"/>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rPr>
            </w:pPr>
          </w:p>
          <w:p w:rsidR="00787260" w:rsidRDefault="00787260" w:rsidP="00787260">
            <w:pPr>
              <w:jc w:val="both"/>
            </w:pPr>
            <w:r>
              <w:object w:dxaOrig="225" w:dyaOrig="225">
                <v:shape id="_x0000_i1163" type="#_x0000_t75" style="width:42.1pt;height:20.4pt" o:ole="">
                  <v:imagedata r:id="rId39" o:title=""/>
                </v:shape>
                <w:control r:id="rId40" w:name="CheckBox151" w:shapeid="_x0000_i1163"/>
              </w:object>
            </w:r>
            <w:r>
              <w:t xml:space="preserve">   </w:t>
            </w:r>
            <w:r>
              <w:object w:dxaOrig="225" w:dyaOrig="225">
                <v:shape id="_x0000_i1165" type="#_x0000_t75" style="width:44.85pt;height:20.4pt" o:ole="">
                  <v:imagedata r:id="rId41" o:title=""/>
                </v:shape>
                <w:control r:id="rId42" w:name="CheckBox251" w:shapeid="_x0000_i1165"/>
              </w:object>
            </w:r>
            <w:r>
              <w:t xml:space="preserve">  </w:t>
            </w:r>
          </w:p>
          <w:p w:rsidR="00787260" w:rsidRDefault="00787260" w:rsidP="00997258">
            <w:pPr>
              <w:rPr>
                <w:color w:val="404040"/>
              </w:rPr>
            </w:pPr>
          </w:p>
          <w:p w:rsidR="0078465C" w:rsidRPr="00762B91" w:rsidRDefault="0078465C" w:rsidP="00997258">
            <w:pPr>
              <w:rPr>
                <w:b/>
                <w:color w:val="404040"/>
              </w:rPr>
            </w:pPr>
            <w:r w:rsidRPr="00762B91">
              <w:rPr>
                <w:color w:val="404040"/>
              </w:rPr>
              <w:t xml:space="preserve">Ak </w:t>
            </w:r>
            <w:r w:rsidRPr="00762B91">
              <w:rPr>
                <w:b/>
                <w:color w:val="404040"/>
              </w:rPr>
              <w:t xml:space="preserve">áno a pokiaľ sú známe, </w:t>
            </w:r>
            <w:r w:rsidRPr="00762B91">
              <w:rPr>
                <w:color w:val="404040"/>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0A0" w:firstRow="1" w:lastRow="0" w:firstColumn="1" w:lastColumn="0" w:noHBand="0" w:noVBand="0"/>
      </w:tblPr>
      <w:tblGrid>
        <w:gridCol w:w="9751"/>
      </w:tblGrid>
      <w:tr w:rsidR="0078465C" w:rsidRPr="00762B91" w:rsidTr="0078465C">
        <w:tc>
          <w:tcPr>
            <w:tcW w:w="9751" w:type="dxa"/>
            <w:shd w:val="clear" w:color="auto" w:fill="E7E6E6"/>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0A0" w:firstRow="1" w:lastRow="0" w:firstColumn="1" w:lastColumn="0" w:noHBand="0" w:noVBand="0"/>
      </w:tblPr>
      <w:tblGrid>
        <w:gridCol w:w="9751"/>
      </w:tblGrid>
      <w:tr w:rsidR="002440C0" w:rsidTr="002440C0">
        <w:tc>
          <w:tcPr>
            <w:tcW w:w="9751" w:type="dxa"/>
            <w:shd w:val="clear" w:color="auto" w:fill="E7E6E6"/>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1"/>
            </w:r>
            <w:r>
              <w:t>;</w:t>
            </w:r>
          </w:p>
          <w:p w:rsidR="002440C0" w:rsidRDefault="002440C0" w:rsidP="002440C0">
            <w:pPr>
              <w:pStyle w:val="Odsekzoznamu"/>
              <w:numPr>
                <w:ilvl w:val="0"/>
                <w:numId w:val="6"/>
              </w:numPr>
            </w:pPr>
            <w:r>
              <w:t>Korupcia</w:t>
            </w:r>
            <w:r>
              <w:rPr>
                <w:rStyle w:val="Odkaznapoznmkupodiarou"/>
              </w:rPr>
              <w:footnoteReference w:id="12"/>
            </w:r>
            <w:r>
              <w:t>;</w:t>
            </w:r>
          </w:p>
          <w:p w:rsidR="002440C0" w:rsidRDefault="002440C0" w:rsidP="002440C0">
            <w:pPr>
              <w:pStyle w:val="Odsekzoznamu"/>
              <w:numPr>
                <w:ilvl w:val="0"/>
                <w:numId w:val="6"/>
              </w:numPr>
            </w:pPr>
            <w:r>
              <w:t>Podvod</w:t>
            </w:r>
            <w:r>
              <w:rPr>
                <w:rStyle w:val="Odkaznapoznmkupodiarou"/>
              </w:rPr>
              <w:footnoteReference w:id="13"/>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rsidR="002440C0" w:rsidRDefault="002440C0" w:rsidP="002440C0">
            <w:pPr>
              <w:pStyle w:val="Odsekzoznamu"/>
              <w:numPr>
                <w:ilvl w:val="0"/>
                <w:numId w:val="6"/>
              </w:numPr>
            </w:pPr>
            <w:r>
              <w:t>Detská práca a iné formy obchodovania s ľuďmi</w:t>
            </w:r>
            <w:r>
              <w:rPr>
                <w:rStyle w:val="Odkaznapoznmkupodiarou"/>
              </w:rPr>
              <w:footnoteReference w:id="16"/>
            </w:r>
            <w:r>
              <w:t>;</w:t>
            </w:r>
          </w:p>
        </w:tc>
      </w:tr>
    </w:tbl>
    <w:p w:rsidR="002440C0" w:rsidRDefault="002440C0" w:rsidP="006D4BAC"/>
    <w:p w:rsidR="002440C0" w:rsidRDefault="002440C0">
      <w:pPr>
        <w:spacing w:after="160" w:line="259" w:lineRule="auto"/>
      </w:pPr>
      <w:r>
        <w:br w:type="page"/>
      </w:r>
    </w:p>
    <w:tbl>
      <w:tblPr>
        <w:tblStyle w:val="Mriekatabuky"/>
        <w:tblW w:w="9740" w:type="dxa"/>
        <w:tblLook w:val="00A0" w:firstRow="1" w:lastRow="0" w:firstColumn="1" w:lastColumn="0" w:noHBand="0" w:noVBand="0"/>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787260" w:rsidP="00787260">
            <w:pPr>
              <w:jc w:val="both"/>
            </w:pPr>
            <w:r>
              <w:object w:dxaOrig="225" w:dyaOrig="225">
                <v:shape id="_x0000_i1167" type="#_x0000_t75" style="width:42.1pt;height:20.4pt" o:ole="">
                  <v:imagedata r:id="rId43" o:title=""/>
                </v:shape>
                <w:control r:id="rId44" w:name="CheckBox152" w:shapeid="_x0000_i1167"/>
              </w:object>
            </w:r>
            <w:r>
              <w:t xml:space="preserve">   </w:t>
            </w:r>
            <w:r>
              <w:object w:dxaOrig="225" w:dyaOrig="225">
                <v:shape id="_x0000_i1169" type="#_x0000_t75" style="width:44.85pt;height:20.4pt" o:ole="">
                  <v:imagedata r:id="rId45" o:title=""/>
                </v:shape>
                <w:control r:id="rId46" w:name="CheckBox252" w:shapeid="_x0000_i1169"/>
              </w:object>
            </w:r>
            <w:r>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7"/>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19"/>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rsidR="002440C0" w:rsidRDefault="002440C0" w:rsidP="00787260">
            <w:pPr>
              <w:jc w:val="both"/>
            </w:pPr>
          </w:p>
          <w:p w:rsidR="00787260" w:rsidRDefault="00787260" w:rsidP="00787260">
            <w:pPr>
              <w:jc w:val="both"/>
            </w:pPr>
            <w:r>
              <w:object w:dxaOrig="225" w:dyaOrig="225">
                <v:shape id="_x0000_i1171" type="#_x0000_t75" style="width:42.1pt;height:20.4pt" o:ole="">
                  <v:imagedata r:id="rId47" o:title=""/>
                </v:shape>
                <w:control r:id="rId48" w:name="CheckBox153" w:shapeid="_x0000_i1171"/>
              </w:object>
            </w:r>
            <w:r>
              <w:t xml:space="preserve">   </w:t>
            </w:r>
            <w:r>
              <w:object w:dxaOrig="225" w:dyaOrig="225">
                <v:shape id="_x0000_i1173" type="#_x0000_t75" style="width:44.85pt;height:20.4pt" o:ole="">
                  <v:imagedata r:id="rId49" o:title=""/>
                </v:shape>
                <w:control r:id="rId50" w:name="CheckBox253" w:shapeid="_x0000_i1173"/>
              </w:object>
            </w:r>
            <w:r>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Style w:val="Mriekatabuky"/>
        <w:tblW w:w="9740" w:type="dxa"/>
        <w:tblLook w:val="00A0" w:firstRow="1" w:lastRow="0" w:firstColumn="1" w:lastColumn="0" w:noHBand="0" w:noVBand="0"/>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787260" w:rsidP="00787260">
            <w:pPr>
              <w:jc w:val="both"/>
            </w:pPr>
            <w:r>
              <w:object w:dxaOrig="225" w:dyaOrig="225">
                <v:shape id="_x0000_i1175" type="#_x0000_t75" style="width:42.1pt;height:20.4pt" o:ole="">
                  <v:imagedata r:id="rId51" o:title=""/>
                </v:shape>
                <w:control r:id="rId52" w:name="CheckBox154" w:shapeid="_x0000_i1175"/>
              </w:object>
            </w:r>
            <w:r>
              <w:t xml:space="preserve">   </w:t>
            </w:r>
            <w:r>
              <w:object w:dxaOrig="225" w:dyaOrig="225">
                <v:shape id="_x0000_i1177" type="#_x0000_t75" style="width:44.85pt;height:20.4pt" o:ole="">
                  <v:imagedata r:id="rId53" o:title=""/>
                </v:shape>
                <w:control r:id="rId54" w:name="CheckBox254" w:shapeid="_x0000_i1177"/>
              </w:object>
            </w:r>
            <w:r>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t xml:space="preserve"> </w:t>
            </w:r>
            <w:r w:rsidR="00F53D95">
              <w:object w:dxaOrig="225" w:dyaOrig="225">
                <v:shape id="_x0000_i1179" type="#_x0000_t75" style="width:42.1pt;height:20.4pt" o:ole="">
                  <v:imagedata r:id="rId55" o:title=""/>
                </v:shape>
                <w:control r:id="rId56" w:name="CheckBox1538" w:shapeid="_x0000_i1179"/>
              </w:object>
            </w:r>
            <w:r w:rsidR="00F53D95">
              <w:t xml:space="preserve">   </w:t>
            </w:r>
            <w:r w:rsidR="00F53D95">
              <w:object w:dxaOrig="225" w:dyaOrig="225">
                <v:shape id="_x0000_i1181" type="#_x0000_t75" style="width:44.85pt;height:20.4pt" o:ole="">
                  <v:imagedata r:id="rId57" o:title=""/>
                </v:shape>
                <w:control r:id="rId58" w:name="CheckBox2538" w:shapeid="_x0000_i1181"/>
              </w:object>
            </w:r>
            <w:r w:rsidR="00F53D95">
              <w:t xml:space="preserve">  </w:t>
            </w:r>
          </w:p>
          <w:p w:rsidR="004B67A1" w:rsidRDefault="004B67A1" w:rsidP="004B67A1">
            <w:pPr>
              <w:jc w:val="both"/>
              <w:rPr>
                <w:rFonts w:hAnsi="MS Gothic"/>
                <w:color w:val="404040"/>
              </w:rPr>
            </w:pPr>
          </w:p>
          <w:p w:rsidR="00F53D95" w:rsidRDefault="00F53D95" w:rsidP="00F53D95">
            <w:pPr>
              <w:jc w:val="both"/>
            </w:pPr>
            <w:r>
              <w:object w:dxaOrig="225" w:dyaOrig="225">
                <v:shape id="_x0000_i1183" type="#_x0000_t75" style="width:42.1pt;height:20.4pt" o:ole="">
                  <v:imagedata r:id="rId59" o:title=""/>
                </v:shape>
                <w:control r:id="rId60" w:name="CheckBox15310" w:shapeid="_x0000_i1183"/>
              </w:object>
            </w:r>
            <w:r>
              <w:t xml:space="preserve">   </w:t>
            </w:r>
            <w:r>
              <w:object w:dxaOrig="225" w:dyaOrig="225">
                <v:shape id="_x0000_i1185" type="#_x0000_t75" style="width:44.85pt;height:20.4pt" o:ole="">
                  <v:imagedata r:id="rId61" o:title=""/>
                </v:shape>
                <w:control r:id="rId62" w:name="CheckBox25310" w:shapeid="_x0000_i1185"/>
              </w:object>
            </w:r>
            <w:r>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pPr>
            <w:r>
              <w:object w:dxaOrig="225" w:dyaOrig="225">
                <v:shape id="_x0000_i1187" type="#_x0000_t75" style="width:42.1pt;height:20.4pt" o:ole="">
                  <v:imagedata r:id="rId63" o:title=""/>
                </v:shape>
                <w:control r:id="rId64" w:name="CheckBox15312" w:shapeid="_x0000_i1187"/>
              </w:object>
            </w:r>
            <w:r>
              <w:t xml:space="preserve">   </w:t>
            </w:r>
            <w:r>
              <w:object w:dxaOrig="225" w:dyaOrig="225">
                <v:shape id="_x0000_i1189" type="#_x0000_t75" style="width:44.85pt;height:20.4pt" o:ole="">
                  <v:imagedata r:id="rId65" o:title=""/>
                </v:shape>
                <w:control r:id="rId66" w:name="CheckBox25312" w:shapeid="_x0000_i1189"/>
              </w:object>
            </w:r>
            <w:r>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pPr>
            <w:r>
              <w:t>c1)</w:t>
            </w:r>
            <w:r w:rsidR="00F53D95">
              <w:object w:dxaOrig="225" w:dyaOrig="225">
                <v:shape id="_x0000_i1191" type="#_x0000_t75" style="width:42.1pt;height:20.4pt" o:ole="">
                  <v:imagedata r:id="rId67" o:title=""/>
                </v:shape>
                <w:control r:id="rId68" w:name="CheckBox1539" w:shapeid="_x0000_i1191"/>
              </w:object>
            </w:r>
            <w:r w:rsidR="00F53D95">
              <w:t xml:space="preserve">   </w:t>
            </w:r>
            <w:r w:rsidR="00F53D95">
              <w:object w:dxaOrig="225" w:dyaOrig="225">
                <v:shape id="_x0000_i1193" type="#_x0000_t75" style="width:44.85pt;height:20.4pt" o:ole="">
                  <v:imagedata r:id="rId69" o:title=""/>
                </v:shape>
                <w:control r:id="rId70" w:name="CheckBox2539" w:shapeid="_x0000_i1193"/>
              </w:object>
            </w:r>
            <w:r w:rsidR="00F53D95">
              <w:t xml:space="preserve">  </w:t>
            </w:r>
          </w:p>
          <w:p w:rsidR="004B67A1" w:rsidRDefault="004B67A1" w:rsidP="004B67A1">
            <w:pPr>
              <w:jc w:val="both"/>
              <w:rPr>
                <w:rFonts w:hAnsi="MS Gothic"/>
                <w:color w:val="404040"/>
              </w:rPr>
            </w:pPr>
          </w:p>
          <w:p w:rsidR="00F53D95" w:rsidRDefault="00F53D95" w:rsidP="00F53D95">
            <w:pPr>
              <w:jc w:val="both"/>
            </w:pPr>
            <w:r>
              <w:object w:dxaOrig="225" w:dyaOrig="225">
                <v:shape id="_x0000_i1195" type="#_x0000_t75" style="width:42.1pt;height:20.4pt" o:ole="">
                  <v:imagedata r:id="rId71" o:title=""/>
                </v:shape>
                <w:control r:id="rId72" w:name="CheckBox15311" w:shapeid="_x0000_i1195"/>
              </w:object>
            </w:r>
            <w:r>
              <w:t xml:space="preserve">   </w:t>
            </w:r>
            <w:r>
              <w:object w:dxaOrig="225" w:dyaOrig="225">
                <v:shape id="_x0000_i1197" type="#_x0000_t75" style="width:44.85pt;height:20.4pt" o:ole="">
                  <v:imagedata r:id="rId73" o:title=""/>
                </v:shape>
                <w:control r:id="rId74" w:name="CheckBox25311" w:shapeid="_x0000_i1197"/>
              </w:object>
            </w:r>
            <w:r>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F53D95" w:rsidP="00F53D95">
            <w:pPr>
              <w:jc w:val="both"/>
            </w:pPr>
            <w:r>
              <w:object w:dxaOrig="225" w:dyaOrig="225">
                <v:shape id="_x0000_i1199" type="#_x0000_t75" style="width:42.1pt;height:20.4pt" o:ole="">
                  <v:imagedata r:id="rId75" o:title=""/>
                </v:shape>
                <w:control r:id="rId76" w:name="CheckBox15313" w:shapeid="_x0000_i1199"/>
              </w:object>
            </w:r>
            <w:r>
              <w:t xml:space="preserve">   </w:t>
            </w:r>
            <w:r>
              <w:object w:dxaOrig="225" w:dyaOrig="225">
                <v:shape id="_x0000_i1201" type="#_x0000_t75" style="width:44.85pt;height:20.4pt" o:ole="">
                  <v:imagedata r:id="rId77" o:title=""/>
                </v:shape>
                <w:control r:id="rId78" w:name="CheckBox25313" w:shapeid="_x0000_i1201"/>
              </w:object>
            </w:r>
            <w:r>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3"/>
      </w:r>
    </w:p>
    <w:p w:rsidR="009518A5" w:rsidRDefault="009518A5" w:rsidP="00920120">
      <w:pPr>
        <w:tabs>
          <w:tab w:val="left" w:pos="1200"/>
        </w:tabs>
      </w:pPr>
    </w:p>
    <w:tbl>
      <w:tblPr>
        <w:tblStyle w:val="Mriekatabuky"/>
        <w:tblW w:w="9751" w:type="dxa"/>
        <w:tblLook w:val="00A0" w:firstRow="1" w:lastRow="0" w:firstColumn="1" w:lastColumn="0" w:noHBand="0" w:noVBand="0"/>
      </w:tblPr>
      <w:tblGrid>
        <w:gridCol w:w="9751"/>
      </w:tblGrid>
      <w:tr w:rsidR="00920120" w:rsidTr="00920120">
        <w:tc>
          <w:tcPr>
            <w:tcW w:w="9751" w:type="dxa"/>
            <w:shd w:val="clear" w:color="auto" w:fill="E7E6E6"/>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0A0" w:firstRow="1" w:lastRow="0" w:firstColumn="1" w:lastColumn="0" w:noHBand="0" w:noVBand="0"/>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rsidR="00920120" w:rsidRDefault="00920120" w:rsidP="00997258">
            <w:pPr>
              <w:jc w:val="both"/>
            </w:pPr>
          </w:p>
          <w:p w:rsidR="00787260" w:rsidRDefault="00787260" w:rsidP="00787260">
            <w:pPr>
              <w:jc w:val="both"/>
            </w:pPr>
            <w:r>
              <w:object w:dxaOrig="225" w:dyaOrig="225">
                <v:shape id="_x0000_i1203" type="#_x0000_t75" style="width:42.1pt;height:20.4pt" o:ole="">
                  <v:imagedata r:id="rId79" o:title=""/>
                </v:shape>
                <w:control r:id="rId80" w:name="CheckBox155" w:shapeid="_x0000_i1203"/>
              </w:object>
            </w:r>
            <w:r>
              <w:t xml:space="preserve">   </w:t>
            </w:r>
            <w:r>
              <w:object w:dxaOrig="225" w:dyaOrig="225">
                <v:shape id="_x0000_i1205" type="#_x0000_t75" style="width:44.85pt;height:20.4pt" o:ole="">
                  <v:imagedata r:id="rId81" o:title=""/>
                </v:shape>
                <w:control r:id="rId82" w:name="CheckBox255" w:shapeid="_x0000_i1205"/>
              </w:object>
            </w:r>
            <w:r>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787260" w:rsidP="00787260">
            <w:pPr>
              <w:jc w:val="both"/>
            </w:pPr>
            <w:r>
              <w:object w:dxaOrig="225" w:dyaOrig="225">
                <v:shape id="_x0000_i1207" type="#_x0000_t75" style="width:42.1pt;height:20.4pt" o:ole="">
                  <v:imagedata r:id="rId83" o:title=""/>
                </v:shape>
                <w:control r:id="rId84" w:name="CheckBox156" w:shapeid="_x0000_i1207"/>
              </w:object>
            </w:r>
            <w:r>
              <w:t xml:space="preserve">   </w:t>
            </w:r>
            <w:r>
              <w:object w:dxaOrig="225" w:dyaOrig="225">
                <v:shape id="_x0000_i1209" type="#_x0000_t75" style="width:44.85pt;height:20.4pt" o:ole="">
                  <v:imagedata r:id="rId85" o:title=""/>
                </v:shape>
                <w:control r:id="rId86" w:name="CheckBox256" w:shapeid="_x0000_i1209"/>
              </w:object>
            </w:r>
            <w:r>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6"/>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0A0" w:firstRow="1" w:lastRow="0" w:firstColumn="1" w:lastColumn="0" w:noHBand="0" w:noVBand="0"/>
      </w:tblPr>
      <w:tblGrid>
        <w:gridCol w:w="4870"/>
        <w:gridCol w:w="4870"/>
      </w:tblGrid>
      <w:tr w:rsidR="00EA51E0" w:rsidTr="00997258">
        <w:trPr>
          <w:trHeight w:val="135"/>
        </w:trPr>
        <w:tc>
          <w:tcPr>
            <w:tcW w:w="4870" w:type="dxa"/>
            <w:vMerge w:val="restart"/>
          </w:tcPr>
          <w:p w:rsidR="00EA51E0" w:rsidRDefault="00EA51E0" w:rsidP="00997258">
            <w:pPr>
              <w:rPr>
                <w:b/>
              </w:rPr>
            </w:pPr>
            <w:r>
              <w:t xml:space="preserve">Dopustil sa hospodársky subjekt </w:t>
            </w:r>
            <w:r>
              <w:rPr>
                <w:b/>
              </w:rPr>
              <w:t>závažného odborného pochybenia</w:t>
            </w:r>
            <w:r>
              <w:rPr>
                <w:rStyle w:val="Odkaznapoznmkupodiarou"/>
                <w:b/>
              </w:rPr>
              <w:footnoteReference w:id="27"/>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787260" w:rsidP="00787260">
            <w:pPr>
              <w:jc w:val="both"/>
            </w:pPr>
            <w:r>
              <w:object w:dxaOrig="225" w:dyaOrig="225">
                <v:shape id="_x0000_i1211" type="#_x0000_t75" style="width:42.1pt;height:20.4pt" o:ole="">
                  <v:imagedata r:id="rId87" o:title=""/>
                </v:shape>
                <w:control r:id="rId88" w:name="CheckBox157" w:shapeid="_x0000_i1211"/>
              </w:object>
            </w:r>
            <w:r>
              <w:t xml:space="preserve">   </w:t>
            </w:r>
            <w:r>
              <w:object w:dxaOrig="225" w:dyaOrig="225">
                <v:shape id="_x0000_i1213" type="#_x0000_t75" style="width:44.85pt;height:20.4pt" o:ole="">
                  <v:imagedata r:id="rId89" o:title=""/>
                </v:shape>
                <w:control r:id="rId90" w:name="CheckBox257" w:shapeid="_x0000_i1213"/>
              </w:object>
            </w:r>
            <w:r>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787260" w:rsidP="00787260">
            <w:pPr>
              <w:jc w:val="both"/>
            </w:pPr>
            <w:r>
              <w:object w:dxaOrig="225" w:dyaOrig="225">
                <v:shape id="_x0000_i1215" type="#_x0000_t75" style="width:42.1pt;height:20.4pt" o:ole="">
                  <v:imagedata r:id="rId91" o:title=""/>
                </v:shape>
                <w:control r:id="rId92" w:name="CheckBox158" w:shapeid="_x0000_i1215"/>
              </w:object>
            </w:r>
            <w:r>
              <w:t xml:space="preserve">   </w:t>
            </w:r>
            <w:r>
              <w:object w:dxaOrig="225" w:dyaOrig="225">
                <v:shape id="_x0000_i1217" type="#_x0000_t75" style="width:44.85pt;height:20.4pt" o:ole="">
                  <v:imagedata r:id="rId93" o:title=""/>
                </v:shape>
                <w:control r:id="rId94" w:name="CheckBox258" w:shapeid="_x0000_i1217"/>
              </w:object>
            </w:r>
            <w:r>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787260" w:rsidP="00787260">
            <w:pPr>
              <w:jc w:val="both"/>
            </w:pPr>
            <w:r>
              <w:object w:dxaOrig="225" w:dyaOrig="225">
                <v:shape id="_x0000_i1219" type="#_x0000_t75" style="width:42.1pt;height:20.4pt" o:ole="">
                  <v:imagedata r:id="rId95" o:title=""/>
                </v:shape>
                <w:control r:id="rId96" w:name="CheckBox159" w:shapeid="_x0000_i1219"/>
              </w:object>
            </w:r>
            <w:r>
              <w:t xml:space="preserve">   </w:t>
            </w:r>
            <w:r>
              <w:object w:dxaOrig="225" w:dyaOrig="225">
                <v:shape id="_x0000_i1221" type="#_x0000_t75" style="width:44.85pt;height:20.4pt" o:ole="">
                  <v:imagedata r:id="rId97" o:title=""/>
                </v:shape>
                <w:control r:id="rId98" w:name="CheckBox259" w:shapeid="_x0000_i1221"/>
              </w:object>
            </w:r>
            <w:r>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787260" w:rsidP="00787260">
            <w:pPr>
              <w:jc w:val="both"/>
            </w:pPr>
            <w:r>
              <w:object w:dxaOrig="225" w:dyaOrig="225">
                <v:shape id="_x0000_i1223" type="#_x0000_t75" style="width:42.1pt;height:20.4pt" o:ole="">
                  <v:imagedata r:id="rId99" o:title=""/>
                </v:shape>
                <w:control r:id="rId100" w:name="CheckBox1510" w:shapeid="_x0000_i1223"/>
              </w:object>
            </w:r>
            <w:r>
              <w:t xml:space="preserve">   </w:t>
            </w:r>
            <w:r>
              <w:object w:dxaOrig="225" w:dyaOrig="225">
                <v:shape id="_x0000_i1225" type="#_x0000_t75" style="width:44.85pt;height:20.4pt" o:ole="">
                  <v:imagedata r:id="rId101" o:title=""/>
                </v:shape>
                <w:control r:id="rId102" w:name="CheckBox2510" w:shapeid="_x0000_i1225"/>
              </w:object>
            </w:r>
            <w:r>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787260" w:rsidP="00787260">
            <w:pPr>
              <w:jc w:val="both"/>
            </w:pPr>
            <w:r>
              <w:object w:dxaOrig="225" w:dyaOrig="225">
                <v:shape id="_x0000_i1227" type="#_x0000_t75" style="width:42.1pt;height:20.4pt" o:ole="">
                  <v:imagedata r:id="rId103" o:title=""/>
                </v:shape>
                <w:control r:id="rId104" w:name="CheckBox1511" w:shapeid="_x0000_i1227"/>
              </w:object>
            </w:r>
            <w:r>
              <w:t xml:space="preserve">   </w:t>
            </w:r>
            <w:r>
              <w:object w:dxaOrig="225" w:dyaOrig="225">
                <v:shape id="_x0000_i1229" type="#_x0000_t75" style="width:44.85pt;height:20.4pt" o:ole="">
                  <v:imagedata r:id="rId105" o:title=""/>
                </v:shape>
                <w:control r:id="rId106" w:name="CheckBox2511" w:shapeid="_x0000_i1229"/>
              </w:object>
            </w:r>
            <w:r>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787260" w:rsidP="00787260">
            <w:pPr>
              <w:jc w:val="both"/>
            </w:pPr>
            <w:r>
              <w:object w:dxaOrig="225" w:dyaOrig="225">
                <v:shape id="_x0000_i1231" type="#_x0000_t75" style="width:42.1pt;height:20.4pt" o:ole="">
                  <v:imagedata r:id="rId107" o:title=""/>
                </v:shape>
                <w:control r:id="rId108" w:name="CheckBox1512" w:shapeid="_x0000_i1231"/>
              </w:object>
            </w:r>
            <w:r>
              <w:t xml:space="preserve">   </w:t>
            </w:r>
            <w:r>
              <w:object w:dxaOrig="225" w:dyaOrig="225">
                <v:shape id="_x0000_i1233" type="#_x0000_t75" style="width:44.85pt;height:20.4pt" o:ole="">
                  <v:imagedata r:id="rId109" o:title=""/>
                </v:shape>
                <w:control r:id="rId110" w:name="CheckBox2512" w:shapeid="_x0000_i1233"/>
              </w:object>
            </w:r>
            <w:r>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787260" w:rsidP="00787260">
            <w:pPr>
              <w:jc w:val="both"/>
            </w:pPr>
            <w:r>
              <w:object w:dxaOrig="225" w:dyaOrig="225">
                <v:shape id="_x0000_i1235" type="#_x0000_t75" style="width:42.1pt;height:20.4pt" o:ole="">
                  <v:imagedata r:id="rId111" o:title=""/>
                </v:shape>
                <w:control r:id="rId112" w:name="CheckBox1513" w:shapeid="_x0000_i1235"/>
              </w:object>
            </w:r>
            <w:r>
              <w:t xml:space="preserve">   </w:t>
            </w:r>
            <w:r>
              <w:object w:dxaOrig="225" w:dyaOrig="225">
                <v:shape id="_x0000_i1237" type="#_x0000_t75" style="width:44.85pt;height:20.4pt" o:ole="">
                  <v:imagedata r:id="rId113" o:title=""/>
                </v:shape>
                <w:control r:id="rId114" w:name="CheckBox2513" w:shapeid="_x0000_i1237"/>
              </w:object>
            </w:r>
            <w:r>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F831AC" w:rsidP="00F831AC">
            <w:pPr>
              <w:jc w:val="both"/>
            </w:pPr>
            <w:r>
              <w:object w:dxaOrig="225" w:dyaOrig="225">
                <v:shape id="_x0000_i1239" type="#_x0000_t75" style="width:42.1pt;height:20.4pt" o:ole="">
                  <v:imagedata r:id="rId115" o:title=""/>
                </v:shape>
                <w:control r:id="rId116" w:name="CheckBox15131" w:shapeid="_x0000_i1239"/>
              </w:object>
            </w:r>
            <w:r>
              <w:t xml:space="preserve">   </w:t>
            </w:r>
            <w:r>
              <w:object w:dxaOrig="225" w:dyaOrig="225">
                <v:shape id="_x0000_i1241" type="#_x0000_t75" style="width:44.85pt;height:20.4pt" o:ole="">
                  <v:imagedata r:id="rId117" o:title=""/>
                </v:shape>
                <w:control r:id="rId118" w:name="CheckBox25131" w:shapeid="_x0000_i1241"/>
              </w:object>
            </w:r>
            <w:r>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0A0" w:firstRow="1" w:lastRow="0" w:firstColumn="1" w:lastColumn="0" w:noHBand="0" w:noVBand="0"/>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F831AC" w:rsidP="00F831AC">
            <w:pPr>
              <w:jc w:val="both"/>
            </w:pPr>
            <w:r>
              <w:object w:dxaOrig="225" w:dyaOrig="225">
                <v:shape id="_x0000_i1243" type="#_x0000_t75" style="width:42.1pt;height:20.4pt" o:ole="">
                  <v:imagedata r:id="rId119" o:title=""/>
                </v:shape>
                <w:control r:id="rId120" w:name="CheckBox151311" w:shapeid="_x0000_i1243"/>
              </w:object>
            </w:r>
            <w:r>
              <w:t xml:space="preserve">   </w:t>
            </w:r>
            <w:r>
              <w:object w:dxaOrig="225" w:dyaOrig="225">
                <v:shape id="_x0000_i1245" type="#_x0000_t75" style="width:44.85pt;height:20.4pt" o:ole="">
                  <v:imagedata r:id="rId121" o:title=""/>
                </v:shape>
                <w:control r:id="rId122" w:name="CheckBox251311" w:shapeid="_x0000_i1245"/>
              </w:object>
            </w:r>
            <w:r>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29"/>
            </w:r>
          </w:p>
        </w:tc>
      </w:tr>
      <w:tr w:rsidR="00F831AC" w:rsidTr="00F831AC">
        <w:tc>
          <w:tcPr>
            <w:tcW w:w="4870" w:type="dxa"/>
          </w:tcPr>
          <w:p w:rsidR="00F831AC" w:rsidRDefault="00F831AC" w:rsidP="00F831AC">
            <w:pPr>
              <w:jc w:val="both"/>
            </w:pPr>
            <w:r>
              <w:rPr>
                <w:b/>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F831AC" w:rsidP="00F831AC">
            <w:pPr>
              <w:jc w:val="both"/>
            </w:pPr>
            <w:r>
              <w:object w:dxaOrig="225" w:dyaOrig="225">
                <v:shape id="_x0000_i1247" type="#_x0000_t75" style="width:42.1pt;height:20.4pt" o:ole="">
                  <v:imagedata r:id="rId123" o:title=""/>
                </v:shape>
                <w:control r:id="rId124" w:name="CheckBox151312" w:shapeid="_x0000_i1247"/>
              </w:object>
            </w:r>
            <w:r>
              <w:t xml:space="preserve">   </w:t>
            </w:r>
            <w:r>
              <w:object w:dxaOrig="225" w:dyaOrig="225">
                <v:shape id="_x0000_i1249" type="#_x0000_t75" style="width:44.85pt;height:20.4pt" o:ole="">
                  <v:imagedata r:id="rId125" o:title=""/>
                </v:shape>
                <w:control r:id="rId126" w:name="CheckBox251312" w:shapeid="_x0000_i1249"/>
              </w:object>
            </w:r>
            <w:r>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0A0" w:firstRow="1" w:lastRow="0" w:firstColumn="1" w:lastColumn="0" w:noHBand="0" w:noVBand="0"/>
      </w:tblPr>
      <w:tblGrid>
        <w:gridCol w:w="9751"/>
      </w:tblGrid>
      <w:tr w:rsidR="00F831AC" w:rsidTr="00F831AC">
        <w:tc>
          <w:tcPr>
            <w:tcW w:w="9751" w:type="dxa"/>
            <w:shd w:val="clear" w:color="auto" w:fill="E7E6E6"/>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0A0" w:firstRow="1" w:lastRow="0" w:firstColumn="1" w:lastColumn="0" w:noHBand="0" w:noVBand="0"/>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F831AC" w:rsidP="00F831AC">
            <w:pPr>
              <w:jc w:val="both"/>
            </w:pPr>
            <w:r>
              <w:object w:dxaOrig="225" w:dyaOrig="225">
                <v:shape id="_x0000_i1251" type="#_x0000_t75" style="width:42.1pt;height:20.4pt" o:ole="">
                  <v:imagedata r:id="rId127" o:title=""/>
                </v:shape>
                <w:control r:id="rId128" w:name="CheckBox1513121" w:shapeid="_x0000_i1251"/>
              </w:object>
            </w:r>
            <w:r>
              <w:t xml:space="preserve">   </w:t>
            </w:r>
            <w:r>
              <w:object w:dxaOrig="225" w:dyaOrig="225">
                <v:shape id="_x0000_i1253" type="#_x0000_t75" style="width:44.85pt;height:20.4pt" o:ole="">
                  <v:imagedata r:id="rId129" o:title=""/>
                </v:shape>
                <w:control r:id="rId130" w:name="CheckBox2513121" w:shapeid="_x0000_i1253"/>
              </w:object>
            </w:r>
            <w:r>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0A0" w:firstRow="1" w:lastRow="0" w:firstColumn="1" w:lastColumn="0" w:noHBand="0" w:noVBand="0"/>
      </w:tblPr>
      <w:tblGrid>
        <w:gridCol w:w="9751"/>
      </w:tblGrid>
      <w:tr w:rsidR="00F831AC" w:rsidTr="00F831AC">
        <w:tc>
          <w:tcPr>
            <w:tcW w:w="9751" w:type="dxa"/>
            <w:shd w:val="clear" w:color="auto" w:fill="E7E6E6"/>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0A0" w:firstRow="1" w:lastRow="0" w:firstColumn="1" w:lastColumn="0" w:noHBand="0" w:noVBand="0"/>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405D49" w:rsidP="00405D49">
            <w:pPr>
              <w:jc w:val="both"/>
            </w:pPr>
            <w:r>
              <w:object w:dxaOrig="225" w:dyaOrig="225">
                <v:shape id="_x0000_i1255" type="#_x0000_t75" style="width:42.1pt;height:20.4pt" o:ole="">
                  <v:imagedata r:id="rId131" o:title=""/>
                </v:shape>
                <w:control r:id="rId132" w:name="CheckBox1513122" w:shapeid="_x0000_i1255"/>
              </w:object>
            </w:r>
            <w:r>
              <w:t xml:space="preserve">   </w:t>
            </w:r>
            <w:r>
              <w:object w:dxaOrig="225" w:dyaOrig="225">
                <v:shape id="_x0000_i1257" type="#_x0000_t75" style="width:44.85pt;height:20.4pt" o:ole="">
                  <v:imagedata r:id="rId133" o:title=""/>
                </v:shape>
                <w:control r:id="rId134" w:name="CheckBox2513122" w:shapeid="_x0000_i1257"/>
              </w:object>
            </w:r>
            <w:r>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rPr>
            </w:pPr>
          </w:p>
          <w:p w:rsidR="00405D49" w:rsidRDefault="00405D49" w:rsidP="00405D49">
            <w:pPr>
              <w:jc w:val="both"/>
            </w:pPr>
            <w:r>
              <w:object w:dxaOrig="225" w:dyaOrig="225">
                <v:shape id="_x0000_i1259" type="#_x0000_t75" style="width:42.1pt;height:20.4pt" o:ole="">
                  <v:imagedata r:id="rId135" o:title=""/>
                </v:shape>
                <w:control r:id="rId136" w:name="CheckBox1513123" w:shapeid="_x0000_i1259"/>
              </w:object>
            </w:r>
            <w:r>
              <w:t xml:space="preserve">   </w:t>
            </w:r>
            <w:r>
              <w:object w:dxaOrig="225" w:dyaOrig="225">
                <v:shape id="_x0000_i1261" type="#_x0000_t75" style="width:44.85pt;height:20.4pt" o:ole="">
                  <v:imagedata r:id="rId137" o:title=""/>
                </v:shape>
                <w:control r:id="rId138" w:name="CheckBox2513123" w:shapeid="_x0000_i1261"/>
              </w:object>
            </w:r>
            <w:r>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Style w:val="Mriekatabuky"/>
        <w:tblW w:w="9751" w:type="dxa"/>
        <w:tblLook w:val="00A0" w:firstRow="1" w:lastRow="0" w:firstColumn="1" w:lastColumn="0" w:noHBand="0" w:noVBand="0"/>
      </w:tblPr>
      <w:tblGrid>
        <w:gridCol w:w="9751"/>
      </w:tblGrid>
      <w:tr w:rsidR="00405D49" w:rsidTr="00405D49">
        <w:tc>
          <w:tcPr>
            <w:tcW w:w="9751" w:type="dxa"/>
            <w:shd w:val="clear" w:color="auto" w:fill="E7E6E6"/>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0A0" w:firstRow="1" w:lastRow="0" w:firstColumn="1" w:lastColumn="0" w:noHBand="0" w:noVBand="0"/>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0A0" w:firstRow="1" w:lastRow="0" w:firstColumn="1" w:lastColumn="0" w:noHBand="0" w:noVBand="0"/>
      </w:tblPr>
      <w:tblGrid>
        <w:gridCol w:w="4870"/>
        <w:gridCol w:w="4870"/>
      </w:tblGrid>
      <w:tr w:rsidR="00405D49" w:rsidTr="00405D49">
        <w:tc>
          <w:tcPr>
            <w:tcW w:w="4870" w:type="dxa"/>
          </w:tcPr>
          <w:p w:rsidR="00405D49" w:rsidRDefault="00405D49" w:rsidP="00405D49">
            <w:pPr>
              <w:pStyle w:val="Odsekzoznamu"/>
              <w:numPr>
                <w:ilvl w:val="0"/>
                <w:numId w:val="20"/>
              </w:numPr>
            </w:pPr>
            <w:r>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4"/>
            </w:r>
            <w:r>
              <w:t xml:space="preserve"> – a hodnota):</w:t>
            </w:r>
          </w:p>
          <w:p w:rsidR="00405D49" w:rsidRDefault="00405D49" w:rsidP="00405D49">
            <w:r w:rsidRPr="00EF1697">
              <w:t>[...........]</w:t>
            </w:r>
            <w:r>
              <w:t>,</w:t>
            </w:r>
            <w:r w:rsidRPr="00EF1697">
              <w:t>[...........]</w:t>
            </w:r>
            <w:r>
              <w:rPr>
                <w:rStyle w:val="Odkaznapoznmkupodiarou"/>
              </w:rPr>
              <w:footnoteReference w:id="35"/>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0A0" w:firstRow="1" w:lastRow="0" w:firstColumn="1" w:lastColumn="0" w:noHBand="0" w:noVBand="0"/>
      </w:tblPr>
      <w:tblGrid>
        <w:gridCol w:w="9751"/>
      </w:tblGrid>
      <w:tr w:rsidR="00405D49" w:rsidTr="00405D49">
        <w:tc>
          <w:tcPr>
            <w:tcW w:w="9751" w:type="dxa"/>
            <w:shd w:val="clear" w:color="auto" w:fill="E7E6E6"/>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0A0" w:firstRow="1" w:lastRow="0" w:firstColumn="1" w:lastColumn="0" w:noHBand="0" w:noVBand="0"/>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0A0" w:firstRow="1" w:lastRow="0" w:firstColumn="1" w:lastColumn="0" w:noHBand="0" w:noVBand="0"/>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3D5BF2" w:rsidP="003D5BF2">
            <w:pPr>
              <w:jc w:val="both"/>
            </w:pPr>
            <w:r>
              <w:object w:dxaOrig="225" w:dyaOrig="225">
                <v:shape id="_x0000_i1263" type="#_x0000_t75" style="width:42.1pt;height:20.4pt" o:ole="">
                  <v:imagedata r:id="rId139" o:title=""/>
                </v:shape>
                <w:control r:id="rId140" w:name="CheckBox1531" w:shapeid="_x0000_i1263"/>
              </w:object>
            </w:r>
            <w:r>
              <w:t xml:space="preserve">   </w:t>
            </w:r>
            <w:r>
              <w:object w:dxaOrig="225" w:dyaOrig="225">
                <v:shape id="_x0000_i1265" type="#_x0000_t75" style="width:44.85pt;height:20.4pt" o:ole="">
                  <v:imagedata r:id="rId141" o:title=""/>
                </v:shape>
                <w:control r:id="rId142" w:name="CheckBox2531" w:shapeid="_x0000_i1265"/>
              </w:object>
            </w:r>
            <w:r>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rsidR="00405D49" w:rsidRPr="0053314C"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3D5BF2" w:rsidP="003D5BF2">
            <w:pPr>
              <w:jc w:val="both"/>
            </w:pPr>
            <w:r>
              <w:object w:dxaOrig="225" w:dyaOrig="225">
                <v:shape id="_x0000_i1267" type="#_x0000_t75" style="width:42.1pt;height:20.4pt" o:ole="">
                  <v:imagedata r:id="rId143" o:title=""/>
                </v:shape>
                <w:control r:id="rId144" w:name="CheckBox1532" w:shapeid="_x0000_i1267"/>
              </w:object>
            </w:r>
            <w:r>
              <w:t xml:space="preserve">   </w:t>
            </w:r>
            <w:r>
              <w:object w:dxaOrig="225" w:dyaOrig="225">
                <v:shape id="_x0000_i1269" type="#_x0000_t75" style="width:44.85pt;height:20.4pt" o:ole="">
                  <v:imagedata r:id="rId145" o:title=""/>
                </v:shape>
                <w:control r:id="rId146" w:name="CheckBox2532" w:shapeid="_x0000_i1269"/>
              </w:object>
            </w:r>
            <w:r>
              <w:t xml:space="preserve">  </w:t>
            </w:r>
          </w:p>
          <w:p w:rsidR="00405D49" w:rsidRPr="0052244C" w:rsidRDefault="00405D49" w:rsidP="00405D49"/>
          <w:p w:rsidR="00405D49" w:rsidRPr="0052244C" w:rsidRDefault="00405D49" w:rsidP="00405D49"/>
          <w:p w:rsidR="00405D49" w:rsidRDefault="00405D49" w:rsidP="00405D49"/>
          <w:p w:rsidR="003D5BF2" w:rsidRDefault="003D5BF2" w:rsidP="003D5BF2">
            <w:pPr>
              <w:jc w:val="both"/>
            </w:pPr>
            <w:r>
              <w:object w:dxaOrig="225" w:dyaOrig="225">
                <v:shape id="_x0000_i1271" type="#_x0000_t75" style="width:42.1pt;height:20.4pt" o:ole="">
                  <v:imagedata r:id="rId147" o:title=""/>
                </v:shape>
                <w:control r:id="rId148" w:name="CheckBox1533" w:shapeid="_x0000_i1271"/>
              </w:object>
            </w:r>
            <w:r>
              <w:t xml:space="preserve">   </w:t>
            </w:r>
            <w:r>
              <w:object w:dxaOrig="225" w:dyaOrig="225">
                <v:shape id="_x0000_i1273" type="#_x0000_t75" style="width:44.85pt;height:20.4pt" o:ole="">
                  <v:imagedata r:id="rId149" o:title=""/>
                </v:shape>
                <w:control r:id="rId150" w:name="CheckBox2533" w:shapeid="_x0000_i1273"/>
              </w:object>
            </w:r>
            <w:r>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3D5BF2" w:rsidP="003D5BF2">
            <w:pPr>
              <w:jc w:val="both"/>
            </w:pPr>
            <w:r>
              <w:object w:dxaOrig="225" w:dyaOrig="225">
                <v:shape id="_x0000_i1275" type="#_x0000_t75" style="width:42.1pt;height:20.4pt" o:ole="">
                  <v:imagedata r:id="rId151" o:title=""/>
                </v:shape>
                <w:control r:id="rId152" w:name="CheckBox1534" w:shapeid="_x0000_i1275"/>
              </w:object>
            </w:r>
            <w:r>
              <w:t xml:space="preserve">   </w:t>
            </w:r>
            <w:r>
              <w:object w:dxaOrig="225" w:dyaOrig="225">
                <v:shape id="_x0000_i1277" type="#_x0000_t75" style="width:44.85pt;height:20.4pt" o:ole="">
                  <v:imagedata r:id="rId153" o:title=""/>
                </v:shape>
                <w:control r:id="rId154" w:name="CheckBox2534" w:shapeid="_x0000_i1277"/>
              </w:object>
            </w:r>
            <w:r>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Style w:val="Mriekatabuky"/>
        <w:tblW w:w="9751" w:type="dxa"/>
        <w:tblLook w:val="00A0" w:firstRow="1" w:lastRow="0" w:firstColumn="1" w:lastColumn="0" w:noHBand="0" w:noVBand="0"/>
      </w:tblPr>
      <w:tblGrid>
        <w:gridCol w:w="9751"/>
      </w:tblGrid>
      <w:tr w:rsidR="00405D49" w:rsidTr="00405D49">
        <w:tc>
          <w:tcPr>
            <w:tcW w:w="9751" w:type="dxa"/>
            <w:shd w:val="clear" w:color="auto" w:fill="E7E6E6"/>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0A0" w:firstRow="1" w:lastRow="0" w:firstColumn="1" w:lastColumn="0" w:noHBand="0" w:noVBand="0"/>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3D5BF2" w:rsidP="003D5BF2">
            <w:pPr>
              <w:jc w:val="both"/>
            </w:pPr>
            <w:r>
              <w:object w:dxaOrig="225" w:dyaOrig="225">
                <v:shape id="_x0000_i1279" type="#_x0000_t75" style="width:42.1pt;height:20.4pt" o:ole="">
                  <v:imagedata r:id="rId155" o:title=""/>
                </v:shape>
                <w:control r:id="rId156" w:name="CheckBox1535" w:shapeid="_x0000_i1279"/>
              </w:object>
            </w:r>
            <w:r>
              <w:t xml:space="preserve">   </w:t>
            </w:r>
            <w:r>
              <w:object w:dxaOrig="225" w:dyaOrig="225">
                <v:shape id="_x0000_i1281" type="#_x0000_t75" style="width:44.85pt;height:20.4pt" o:ole="">
                  <v:imagedata r:id="rId157" o:title=""/>
                </v:shape>
                <w:control r:id="rId158" w:name="CheckBox2535" w:shapeid="_x0000_i1281"/>
              </w:object>
            </w:r>
            <w:r>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3D5BF2" w:rsidP="003D5BF2">
            <w:pPr>
              <w:jc w:val="both"/>
            </w:pPr>
            <w:r>
              <w:object w:dxaOrig="225" w:dyaOrig="225">
                <v:shape id="_x0000_i1283" type="#_x0000_t75" style="width:42.1pt;height:20.4pt" o:ole="">
                  <v:imagedata r:id="rId159" o:title=""/>
                </v:shape>
                <w:control r:id="rId160" w:name="CheckBox1536" w:shapeid="_x0000_i1283"/>
              </w:object>
            </w:r>
            <w:r>
              <w:t xml:space="preserve">   </w:t>
            </w:r>
            <w:r>
              <w:object w:dxaOrig="225" w:dyaOrig="225">
                <v:shape id="_x0000_i1285" type="#_x0000_t75" style="width:44.85pt;height:20.4pt" o:ole="">
                  <v:imagedata r:id="rId161" o:title=""/>
                </v:shape>
                <w:control r:id="rId162" w:name="CheckBox2536" w:shapeid="_x0000_i1285"/>
              </w:object>
            </w:r>
            <w:r>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0A0" w:firstRow="1" w:lastRow="0" w:firstColumn="1" w:lastColumn="0" w:noHBand="0" w:noVBand="0"/>
      </w:tblPr>
      <w:tblGrid>
        <w:gridCol w:w="9751"/>
      </w:tblGrid>
      <w:tr w:rsidR="006B100B" w:rsidTr="00085AB7">
        <w:tc>
          <w:tcPr>
            <w:tcW w:w="9751" w:type="dxa"/>
            <w:shd w:val="clear" w:color="auto" w:fill="E7E6E6"/>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Style w:val="Mriekatabuky"/>
        <w:tblW w:w="9740" w:type="dxa"/>
        <w:tblLook w:val="00A0" w:firstRow="1" w:lastRow="0" w:firstColumn="1" w:lastColumn="0" w:noHBand="0" w:noVBand="0"/>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3D5BF2" w:rsidP="003D5BF2">
            <w:pPr>
              <w:jc w:val="both"/>
              <w:rPr>
                <w:rFonts w:eastAsia="MS Gothic"/>
                <w:color w:val="404040"/>
              </w:rPr>
            </w:pPr>
            <w:r>
              <w:object w:dxaOrig="225" w:dyaOrig="225">
                <v:shape id="_x0000_i1287" type="#_x0000_t75" style="width:42.1pt;height:20.4pt" o:ole="">
                  <v:imagedata r:id="rId163" o:title=""/>
                </v:shape>
                <w:control r:id="rId164" w:name="CheckBox1537" w:shapeid="_x0000_i1287"/>
              </w:object>
            </w:r>
            <w:r>
              <w:t xml:space="preserve">   </w:t>
            </w:r>
            <w:r>
              <w:object w:dxaOrig="225" w:dyaOrig="225">
                <v:shape id="_x0000_i1289" type="#_x0000_t75" style="width:44.85pt;height:20.4pt" o:ole="">
                  <v:imagedata r:id="rId165" o:title=""/>
                </v:shape>
                <w:control r:id="rId166" w:name="CheckBox2537" w:shapeid="_x0000_i1289"/>
              </w:object>
            </w:r>
            <w:r>
              <w:t xml:space="preserve">  </w:t>
            </w:r>
            <w:r w:rsidR="006B100B">
              <w:rPr>
                <w:rStyle w:val="Odkaznapoznmkupodiarou"/>
                <w:rFonts w:eastAsia="MS Gothic"/>
                <w:color w:val="404040"/>
              </w:rPr>
              <w:footnoteReference w:id="43"/>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4"/>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predloží/ia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headerReference w:type="default" r:id="rId16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69EC9DF" w15:done="0"/>
  <w15:commentEx w15:paraId="1D074BB7" w15:done="0"/>
  <w15:commentEx w15:paraId="5B0DE7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CE2" w:rsidRDefault="00CF0CE2" w:rsidP="006D4BAC">
      <w:r>
        <w:separator/>
      </w:r>
    </w:p>
  </w:endnote>
  <w:endnote w:type="continuationSeparator" w:id="0">
    <w:p w:rsidR="00CF0CE2" w:rsidRDefault="00CF0CE2"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CE2" w:rsidRDefault="00CF0CE2" w:rsidP="006D4BAC">
      <w:r>
        <w:separator/>
      </w:r>
    </w:p>
  </w:footnote>
  <w:footnote w:type="continuationSeparator" w:id="0">
    <w:p w:rsidR="00CF0CE2" w:rsidRDefault="00CF0CE2" w:rsidP="006D4BAC">
      <w:r>
        <w:continuationSeparator/>
      </w:r>
    </w:p>
  </w:footnote>
  <w:footnote w:id="1">
    <w:p w:rsidR="00730396" w:rsidRDefault="00321B7C"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rsidR="00730396" w:rsidRDefault="00321B7C" w:rsidP="00762B91">
      <w:pPr>
        <w:pStyle w:val="Textpoznmkypodiarou"/>
        <w:jc w:val="both"/>
      </w:pPr>
      <w:r>
        <w:rPr>
          <w:rStyle w:val="Odkaznapoznmkupodiarou"/>
        </w:rPr>
        <w:footnoteRef/>
      </w:r>
      <w:r>
        <w:t xml:space="preserve"> Pozri body II.1.1 a II.1.3 príslušného oznámenia.</w:t>
      </w:r>
    </w:p>
  </w:footnote>
  <w:footnote w:id="3">
    <w:p w:rsidR="00730396" w:rsidRDefault="00321B7C" w:rsidP="00762B91">
      <w:pPr>
        <w:pStyle w:val="Textpoznmkypodiarou"/>
        <w:jc w:val="both"/>
      </w:pPr>
      <w:r>
        <w:rPr>
          <w:rStyle w:val="Odkaznapoznmkupodiarou"/>
        </w:rPr>
        <w:footnoteRef/>
      </w:r>
      <w:r>
        <w:t xml:space="preserve"> Pozri bod II.1.1 príslušného oznámenia.</w:t>
      </w:r>
    </w:p>
  </w:footnote>
  <w:footnote w:id="4">
    <w:p w:rsidR="00730396" w:rsidRDefault="00321B7C"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rsidR="00321B7C" w:rsidRPr="00762B91" w:rsidRDefault="00321B7C"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321B7C" w:rsidRPr="00762B91" w:rsidRDefault="00321B7C"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730396" w:rsidRDefault="00321B7C"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rsidR="00730396" w:rsidRDefault="00321B7C" w:rsidP="006D4BAC">
      <w:pPr>
        <w:pStyle w:val="Textpoznmkypodiarou"/>
        <w:jc w:val="both"/>
      </w:pPr>
      <w:r w:rsidRPr="00762B91">
        <w:rPr>
          <w:rStyle w:val="Odkaznapoznmkupodiarou"/>
        </w:rPr>
        <w:footnoteRef/>
      </w:r>
      <w:r w:rsidRPr="00762B91">
        <w:t xml:space="preserve"> Pozri oznámenie o ponuke, bod III. 1.5.</w:t>
      </w:r>
    </w:p>
  </w:footnote>
  <w:footnote w:id="7">
    <w:p w:rsidR="00730396" w:rsidRDefault="00321B7C"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rsidR="00730396" w:rsidRDefault="00321B7C"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rsidR="00730396" w:rsidRDefault="00321B7C"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rsidR="00730396" w:rsidRDefault="00321B7C"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rsidR="00730396" w:rsidRDefault="00321B7C"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rsidR="00730396" w:rsidRDefault="00321B7C"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rsidR="00730396" w:rsidRDefault="00321B7C"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rsidR="00730396" w:rsidRDefault="00321B7C"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rsidR="00730396" w:rsidRDefault="00321B7C"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rsidR="00730396" w:rsidRDefault="00321B7C"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rsidR="00730396" w:rsidRDefault="00321B7C" w:rsidP="002440C0">
      <w:pPr>
        <w:pStyle w:val="Textpoznmkypodiarou"/>
        <w:jc w:val="both"/>
      </w:pPr>
      <w:r>
        <w:rPr>
          <w:rStyle w:val="Odkaznapoznmkupodiarou"/>
        </w:rPr>
        <w:footnoteRef/>
      </w:r>
      <w:r>
        <w:t xml:space="preserve"> </w:t>
      </w:r>
      <w:r w:rsidRPr="00471F7E">
        <w:t>Zopakujte toľkokrát, koľkokrát je potrebné.</w:t>
      </w:r>
    </w:p>
  </w:footnote>
  <w:footnote w:id="18">
    <w:p w:rsidR="00730396" w:rsidRDefault="00321B7C" w:rsidP="002063DE">
      <w:pPr>
        <w:pStyle w:val="Textpoznmkypodiarou"/>
        <w:jc w:val="both"/>
      </w:pPr>
      <w:r>
        <w:rPr>
          <w:rStyle w:val="Odkaznapoznmkupodiarou"/>
        </w:rPr>
        <w:footnoteRef/>
      </w:r>
      <w:r>
        <w:t xml:space="preserve"> </w:t>
      </w:r>
      <w:r w:rsidRPr="00471F7E">
        <w:t>Zopakujte toľkokrát, koľkokrát je potrebné.</w:t>
      </w:r>
    </w:p>
  </w:footnote>
  <w:footnote w:id="19">
    <w:p w:rsidR="00730396" w:rsidRDefault="00321B7C" w:rsidP="002063DE">
      <w:pPr>
        <w:pStyle w:val="Textpoznmkypodiarou"/>
        <w:jc w:val="both"/>
      </w:pPr>
      <w:r>
        <w:rPr>
          <w:rStyle w:val="Odkaznapoznmkupodiarou"/>
        </w:rPr>
        <w:footnoteRef/>
      </w:r>
      <w:r>
        <w:t xml:space="preserve"> </w:t>
      </w:r>
      <w:r w:rsidRPr="00471F7E">
        <w:t>Zopakujte toľkokrát, koľkokrát je potrebné.</w:t>
      </w:r>
    </w:p>
  </w:footnote>
  <w:footnote w:id="20">
    <w:p w:rsidR="00730396" w:rsidRDefault="00321B7C"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rsidR="00321B7C" w:rsidRPr="00471F7E" w:rsidRDefault="00321B7C"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730396" w:rsidRDefault="00730396" w:rsidP="002063DE">
      <w:pPr>
        <w:jc w:val="both"/>
      </w:pPr>
    </w:p>
  </w:footnote>
  <w:footnote w:id="22">
    <w:p w:rsidR="00730396" w:rsidRDefault="00321B7C">
      <w:pPr>
        <w:pStyle w:val="Textpoznmkypodiarou"/>
      </w:pPr>
      <w:r>
        <w:rPr>
          <w:rStyle w:val="Odkaznapoznmkupodiarou"/>
        </w:rPr>
        <w:footnoteRef/>
      </w:r>
      <w:r>
        <w:t xml:space="preserve"> </w:t>
      </w:r>
      <w:r w:rsidRPr="00471F7E">
        <w:t>Zopakujte toľkokrát, koľkokrát je potrebné.</w:t>
      </w:r>
    </w:p>
  </w:footnote>
  <w:footnote w:id="23">
    <w:p w:rsidR="00730396" w:rsidRDefault="00321B7C" w:rsidP="00920120">
      <w:pPr>
        <w:pStyle w:val="Textpoznmkypodiarou"/>
      </w:pPr>
      <w:r>
        <w:rPr>
          <w:rStyle w:val="Odkaznapoznmkupodiarou"/>
        </w:rPr>
        <w:footnoteRef/>
      </w:r>
      <w:r>
        <w:t xml:space="preserve"> </w:t>
      </w:r>
      <w:r w:rsidRPr="00471F7E">
        <w:t>Pozri článok 57 ods. 4 smernice 2014/24/EÚ.</w:t>
      </w:r>
    </w:p>
  </w:footnote>
  <w:footnote w:id="24">
    <w:p w:rsidR="00730396" w:rsidRDefault="00321B7C"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rsidR="00730396" w:rsidRDefault="00321B7C"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rsidR="00730396" w:rsidRDefault="00321B7C"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rsidR="00730396" w:rsidRDefault="00321B7C"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rsidR="00730396" w:rsidRDefault="00321B7C">
      <w:pPr>
        <w:pStyle w:val="Textpoznmkypodiarou"/>
      </w:pPr>
      <w:r>
        <w:rPr>
          <w:rStyle w:val="Odkaznapoznmkupodiarou"/>
        </w:rPr>
        <w:footnoteRef/>
      </w:r>
      <w:r>
        <w:t xml:space="preserve"> Ako sa uvádza vo vnútroštátnom práve, príslušnom oznámení alebo v súťažných podkladoch.</w:t>
      </w:r>
    </w:p>
  </w:footnote>
  <w:footnote w:id="29">
    <w:p w:rsidR="00321B7C" w:rsidRDefault="00321B7C" w:rsidP="00F831AC">
      <w:pPr>
        <w:pStyle w:val="Textpoznmkypodiarou"/>
      </w:pPr>
      <w:r>
        <w:rPr>
          <w:rStyle w:val="Odkaznapoznmkupodiarou"/>
        </w:rPr>
        <w:footnoteRef/>
      </w:r>
      <w:r>
        <w:t xml:space="preserve"> Zopakujte toľkokrát, koľkokrát je to potrebné.</w:t>
      </w:r>
    </w:p>
    <w:p w:rsidR="00730396" w:rsidRDefault="00730396" w:rsidP="00F831AC">
      <w:pPr>
        <w:pStyle w:val="Textpoznmkypodiarou"/>
      </w:pPr>
    </w:p>
  </w:footnote>
  <w:footnote w:id="30">
    <w:p w:rsidR="00321B7C" w:rsidRPr="002D4442" w:rsidRDefault="00321B7C"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730396" w:rsidRDefault="00730396" w:rsidP="00F831AC">
      <w:pPr>
        <w:pStyle w:val="Textpoznmkypodiarou"/>
        <w:jc w:val="both"/>
      </w:pPr>
    </w:p>
  </w:footnote>
  <w:footnote w:id="31">
    <w:p w:rsidR="00730396" w:rsidRDefault="00321B7C" w:rsidP="00405D49">
      <w:pPr>
        <w:pStyle w:val="Textpoznmkypodiarou"/>
      </w:pPr>
      <w:r>
        <w:rPr>
          <w:rStyle w:val="Odkaznapoznmkupodiarou"/>
        </w:rPr>
        <w:footnoteRef/>
      </w:r>
      <w:r>
        <w:t xml:space="preserve"> Len v prípade, ak je to povolené v príslušnom oznámení alebo v súťažných podkladoch.</w:t>
      </w:r>
    </w:p>
  </w:footnote>
  <w:footnote w:id="32">
    <w:p w:rsidR="00730396" w:rsidRDefault="00321B7C" w:rsidP="00405D49">
      <w:pPr>
        <w:pStyle w:val="Textpoznmkypodiarou"/>
      </w:pPr>
      <w:r>
        <w:rPr>
          <w:rStyle w:val="Odkaznapoznmkupodiarou"/>
        </w:rPr>
        <w:footnoteRef/>
      </w:r>
      <w:r>
        <w:t xml:space="preserve"> Len v prípade, ak je to povolené v príslušnom oznámení alebo v súťažných podkladoch.</w:t>
      </w:r>
    </w:p>
  </w:footnote>
  <w:footnote w:id="33">
    <w:p w:rsidR="00730396" w:rsidRDefault="00321B7C" w:rsidP="00405D49">
      <w:pPr>
        <w:pStyle w:val="Textpoznmkypodiarou"/>
      </w:pPr>
      <w:r>
        <w:rPr>
          <w:rStyle w:val="Odkaznapoznmkupodiarou"/>
        </w:rPr>
        <w:footnoteRef/>
      </w:r>
      <w:r>
        <w:t xml:space="preserve"> Napr. pomer medzi aktívami a pasívami.</w:t>
      </w:r>
    </w:p>
  </w:footnote>
  <w:footnote w:id="34">
    <w:p w:rsidR="00730396" w:rsidRDefault="00321B7C" w:rsidP="00405D49">
      <w:pPr>
        <w:pStyle w:val="Textpoznmkypodiarou"/>
      </w:pPr>
      <w:r>
        <w:rPr>
          <w:rStyle w:val="Odkaznapoznmkupodiarou"/>
        </w:rPr>
        <w:footnoteRef/>
      </w:r>
      <w:r>
        <w:t xml:space="preserve"> Napr. pomer medzi aktívami a pasívami.</w:t>
      </w:r>
    </w:p>
  </w:footnote>
  <w:footnote w:id="35">
    <w:p w:rsidR="00730396" w:rsidRDefault="00321B7C" w:rsidP="00405D49">
      <w:pPr>
        <w:pStyle w:val="Textpoznmkypodiarou"/>
      </w:pPr>
      <w:r>
        <w:rPr>
          <w:rStyle w:val="Odkaznapoznmkupodiarou"/>
        </w:rPr>
        <w:footnoteRef/>
      </w:r>
      <w:r>
        <w:t xml:space="preserve"> Zopakujte toľkokrát, koľkokrát je to potrebné.</w:t>
      </w:r>
    </w:p>
  </w:footnote>
  <w:footnote w:id="36">
    <w:p w:rsidR="00730396" w:rsidRDefault="00321B7C"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rsidR="00730396" w:rsidRDefault="00321B7C"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rsidR="00730396" w:rsidRDefault="00321B7C"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rsidR="00730396" w:rsidRDefault="00321B7C"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rsidR="00321B7C" w:rsidRDefault="00321B7C"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730396" w:rsidRDefault="00730396" w:rsidP="002063DE">
      <w:pPr>
        <w:pStyle w:val="Textpoznmkypodiarou"/>
        <w:jc w:val="both"/>
      </w:pPr>
    </w:p>
  </w:footnote>
  <w:footnote w:id="41">
    <w:p w:rsidR="00730396" w:rsidRDefault="00321B7C"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rsidR="00730396" w:rsidRDefault="00321B7C" w:rsidP="006B100B">
      <w:pPr>
        <w:pStyle w:val="Textpoznmkypodiarou"/>
        <w:jc w:val="both"/>
      </w:pPr>
      <w:r>
        <w:rPr>
          <w:rStyle w:val="Odkaznapoznmkupodiarou"/>
        </w:rPr>
        <w:footnoteRef/>
      </w:r>
      <w:r>
        <w:t xml:space="preserve"> Jasne uveďte, ktorej položky sa odpoveď týka.</w:t>
      </w:r>
    </w:p>
  </w:footnote>
  <w:footnote w:id="43">
    <w:p w:rsidR="00730396" w:rsidRDefault="00321B7C" w:rsidP="006B100B">
      <w:pPr>
        <w:pStyle w:val="Textpoznmkypodiarou"/>
        <w:jc w:val="both"/>
      </w:pPr>
      <w:r>
        <w:rPr>
          <w:rStyle w:val="Odkaznapoznmkupodiarou"/>
        </w:rPr>
        <w:footnoteRef/>
      </w:r>
      <w:r>
        <w:t xml:space="preserve"> Zopakujte toľkokrát, koľkokrát je to potrebné.</w:t>
      </w:r>
    </w:p>
  </w:footnote>
  <w:footnote w:id="44">
    <w:p w:rsidR="00730396" w:rsidRDefault="00321B7C" w:rsidP="006B100B">
      <w:pPr>
        <w:pStyle w:val="Textpoznmkypodiarou"/>
        <w:jc w:val="both"/>
      </w:pPr>
      <w:r>
        <w:rPr>
          <w:rStyle w:val="Odkaznapoznmkupodiarou"/>
        </w:rPr>
        <w:footnoteRef/>
      </w:r>
      <w:r>
        <w:t xml:space="preserve"> Zopakujte toľkokrát, koľkokrát je to potrebné.</w:t>
      </w:r>
    </w:p>
  </w:footnote>
  <w:footnote w:id="45">
    <w:p w:rsidR="00730396" w:rsidRDefault="00321B7C"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rsidR="00321B7C" w:rsidRDefault="00321B7C"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730396" w:rsidRDefault="00730396" w:rsidP="006B100B">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B7C" w:rsidRDefault="002225D3">
    <w:pPr>
      <w:pStyle w:val="Hlavika"/>
      <w:jc w:val="right"/>
    </w:pPr>
    <w:r>
      <w:t>Príloha č.3 SP</w:t>
    </w:r>
  </w:p>
  <w:p w:rsidR="00321B7C" w:rsidRDefault="00321B7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nsid w:val="4A4A409A"/>
    <w:multiLevelType w:val="multilevel"/>
    <w:tmpl w:val="07F47AF8"/>
    <w:lvl w:ilvl="0">
      <w:start w:val="2"/>
      <w:numFmt w:val="decimal"/>
      <w:lvlText w:val="%1"/>
      <w:lvlJc w:val="left"/>
      <w:pPr>
        <w:ind w:left="360" w:hanging="360"/>
      </w:pPr>
      <w:rPr>
        <w:rFonts w:eastAsia="Times New Roman" w:cs="Arial Narrow" w:hint="default"/>
      </w:rPr>
    </w:lvl>
    <w:lvl w:ilvl="1">
      <w:start w:val="1"/>
      <w:numFmt w:val="decimal"/>
      <w:lvlText w:val="%1.%2"/>
      <w:lvlJc w:val="left"/>
      <w:pPr>
        <w:ind w:left="360" w:hanging="360"/>
      </w:pPr>
      <w:rPr>
        <w:rFonts w:eastAsia="Times New Roman" w:cs="Arial Narrow" w:hint="default"/>
      </w:rPr>
    </w:lvl>
    <w:lvl w:ilvl="2">
      <w:start w:val="1"/>
      <w:numFmt w:val="decimal"/>
      <w:lvlText w:val="%1.%2.%3"/>
      <w:lvlJc w:val="left"/>
      <w:pPr>
        <w:ind w:left="720" w:hanging="720"/>
      </w:pPr>
      <w:rPr>
        <w:rFonts w:eastAsia="Times New Roman" w:cs="Arial Narrow" w:hint="default"/>
      </w:rPr>
    </w:lvl>
    <w:lvl w:ilvl="3">
      <w:start w:val="1"/>
      <w:numFmt w:val="decimal"/>
      <w:lvlText w:val="%1.%2.%3.%4"/>
      <w:lvlJc w:val="left"/>
      <w:pPr>
        <w:ind w:left="720" w:hanging="720"/>
      </w:pPr>
      <w:rPr>
        <w:rFonts w:eastAsia="Times New Roman" w:cs="Arial Narrow" w:hint="default"/>
      </w:rPr>
    </w:lvl>
    <w:lvl w:ilvl="4">
      <w:start w:val="1"/>
      <w:numFmt w:val="decimal"/>
      <w:lvlText w:val="%1.%2.%3.%4.%5"/>
      <w:lvlJc w:val="left"/>
      <w:pPr>
        <w:ind w:left="720" w:hanging="720"/>
      </w:pPr>
      <w:rPr>
        <w:rFonts w:eastAsia="Times New Roman" w:cs="Arial Narrow" w:hint="default"/>
      </w:rPr>
    </w:lvl>
    <w:lvl w:ilvl="5">
      <w:start w:val="1"/>
      <w:numFmt w:val="decimal"/>
      <w:lvlText w:val="%1.%2.%3.%4.%5.%6"/>
      <w:lvlJc w:val="left"/>
      <w:pPr>
        <w:ind w:left="1080" w:hanging="1080"/>
      </w:pPr>
      <w:rPr>
        <w:rFonts w:eastAsia="Times New Roman" w:cs="Arial Narrow" w:hint="default"/>
      </w:rPr>
    </w:lvl>
    <w:lvl w:ilvl="6">
      <w:start w:val="1"/>
      <w:numFmt w:val="decimal"/>
      <w:lvlText w:val="%1.%2.%3.%4.%5.%6.%7"/>
      <w:lvlJc w:val="left"/>
      <w:pPr>
        <w:ind w:left="1080" w:hanging="1080"/>
      </w:pPr>
      <w:rPr>
        <w:rFonts w:eastAsia="Times New Roman" w:cs="Arial Narrow" w:hint="default"/>
      </w:rPr>
    </w:lvl>
    <w:lvl w:ilvl="7">
      <w:start w:val="1"/>
      <w:numFmt w:val="decimal"/>
      <w:lvlText w:val="%1.%2.%3.%4.%5.%6.%7.%8"/>
      <w:lvlJc w:val="left"/>
      <w:pPr>
        <w:ind w:left="1440" w:hanging="1440"/>
      </w:pPr>
      <w:rPr>
        <w:rFonts w:eastAsia="Times New Roman" w:cs="Arial Narrow" w:hint="default"/>
      </w:rPr>
    </w:lvl>
    <w:lvl w:ilvl="8">
      <w:start w:val="1"/>
      <w:numFmt w:val="decimal"/>
      <w:lvlText w:val="%1.%2.%3.%4.%5.%6.%7.%8.%9"/>
      <w:lvlJc w:val="left"/>
      <w:pPr>
        <w:ind w:left="1440" w:hanging="1440"/>
      </w:pPr>
      <w:rPr>
        <w:rFonts w:eastAsia="Times New Roman" w:cs="Arial Narrow" w:hint="default"/>
      </w:rPr>
    </w:lvl>
  </w:abstractNum>
  <w:abstractNum w:abstractNumId="18">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1">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9"/>
  </w:num>
  <w:num w:numId="6">
    <w:abstractNumId w:val="12"/>
  </w:num>
  <w:num w:numId="7">
    <w:abstractNumId w:val="8"/>
  </w:num>
  <w:num w:numId="8">
    <w:abstractNumId w:val="6"/>
  </w:num>
  <w:num w:numId="9">
    <w:abstractNumId w:val="14"/>
  </w:num>
  <w:num w:numId="10">
    <w:abstractNumId w:val="4"/>
  </w:num>
  <w:num w:numId="11">
    <w:abstractNumId w:val="24"/>
  </w:num>
  <w:num w:numId="12">
    <w:abstractNumId w:val="21"/>
  </w:num>
  <w:num w:numId="13">
    <w:abstractNumId w:val="18"/>
  </w:num>
  <w:num w:numId="14">
    <w:abstractNumId w:val="7"/>
  </w:num>
  <w:num w:numId="15">
    <w:abstractNumId w:val="23"/>
  </w:num>
  <w:num w:numId="16">
    <w:abstractNumId w:val="3"/>
  </w:num>
  <w:num w:numId="17">
    <w:abstractNumId w:val="15"/>
  </w:num>
  <w:num w:numId="18">
    <w:abstractNumId w:val="10"/>
  </w:num>
  <w:num w:numId="19">
    <w:abstractNumId w:val="9"/>
  </w:num>
  <w:num w:numId="20">
    <w:abstractNumId w:val="2"/>
  </w:num>
  <w:num w:numId="21">
    <w:abstractNumId w:val="22"/>
  </w:num>
  <w:num w:numId="22">
    <w:abstractNumId w:val="20"/>
  </w:num>
  <w:num w:numId="23">
    <w:abstractNumId w:val="16"/>
  </w:num>
  <w:num w:numId="24">
    <w:abstractNumId w:val="5"/>
  </w:num>
  <w:num w:numId="25">
    <w:abstractNumId w:val="1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Siska">
    <w15:presenceInfo w15:providerId="None" w15:userId="Martin Si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AC"/>
    <w:rsid w:val="000002DF"/>
    <w:rsid w:val="00021B57"/>
    <w:rsid w:val="000220AA"/>
    <w:rsid w:val="0004215C"/>
    <w:rsid w:val="00084837"/>
    <w:rsid w:val="00085137"/>
    <w:rsid w:val="00085AB7"/>
    <w:rsid w:val="00085E95"/>
    <w:rsid w:val="000920B4"/>
    <w:rsid w:val="0009316D"/>
    <w:rsid w:val="000C28AA"/>
    <w:rsid w:val="000F5A13"/>
    <w:rsid w:val="0010517B"/>
    <w:rsid w:val="0011753D"/>
    <w:rsid w:val="00117A1B"/>
    <w:rsid w:val="0018257F"/>
    <w:rsid w:val="001920D5"/>
    <w:rsid w:val="00194359"/>
    <w:rsid w:val="001973AF"/>
    <w:rsid w:val="001D4258"/>
    <w:rsid w:val="001E2698"/>
    <w:rsid w:val="00201F1B"/>
    <w:rsid w:val="00202284"/>
    <w:rsid w:val="002054FB"/>
    <w:rsid w:val="002063DE"/>
    <w:rsid w:val="002131DD"/>
    <w:rsid w:val="002213F1"/>
    <w:rsid w:val="002216F9"/>
    <w:rsid w:val="002225D3"/>
    <w:rsid w:val="002301E1"/>
    <w:rsid w:val="002440C0"/>
    <w:rsid w:val="00245177"/>
    <w:rsid w:val="00252119"/>
    <w:rsid w:val="002846AD"/>
    <w:rsid w:val="00296168"/>
    <w:rsid w:val="002A3AB6"/>
    <w:rsid w:val="002B262D"/>
    <w:rsid w:val="002C6BC3"/>
    <w:rsid w:val="002D4442"/>
    <w:rsid w:val="002E6CE0"/>
    <w:rsid w:val="002F2BD5"/>
    <w:rsid w:val="0030072B"/>
    <w:rsid w:val="003024A1"/>
    <w:rsid w:val="00311275"/>
    <w:rsid w:val="003134B9"/>
    <w:rsid w:val="00316F36"/>
    <w:rsid w:val="00321B7C"/>
    <w:rsid w:val="00364473"/>
    <w:rsid w:val="00372776"/>
    <w:rsid w:val="0037589D"/>
    <w:rsid w:val="003966F3"/>
    <w:rsid w:val="003A2A2B"/>
    <w:rsid w:val="003A422D"/>
    <w:rsid w:val="003D5BF2"/>
    <w:rsid w:val="003E247D"/>
    <w:rsid w:val="003E27DF"/>
    <w:rsid w:val="00405D49"/>
    <w:rsid w:val="00432F5E"/>
    <w:rsid w:val="0043636A"/>
    <w:rsid w:val="00447B1D"/>
    <w:rsid w:val="00447EC0"/>
    <w:rsid w:val="00454AFF"/>
    <w:rsid w:val="00456837"/>
    <w:rsid w:val="00463F0B"/>
    <w:rsid w:val="00466471"/>
    <w:rsid w:val="00470BDE"/>
    <w:rsid w:val="00471F7E"/>
    <w:rsid w:val="004767E2"/>
    <w:rsid w:val="00490929"/>
    <w:rsid w:val="004A13EF"/>
    <w:rsid w:val="004B67A1"/>
    <w:rsid w:val="004D505D"/>
    <w:rsid w:val="004E39CD"/>
    <w:rsid w:val="004F0864"/>
    <w:rsid w:val="005149B8"/>
    <w:rsid w:val="0052244C"/>
    <w:rsid w:val="0053314C"/>
    <w:rsid w:val="005355A3"/>
    <w:rsid w:val="00542543"/>
    <w:rsid w:val="00546DD2"/>
    <w:rsid w:val="00551EC6"/>
    <w:rsid w:val="00557EA5"/>
    <w:rsid w:val="00570D9A"/>
    <w:rsid w:val="00571AB4"/>
    <w:rsid w:val="005760E7"/>
    <w:rsid w:val="005A218E"/>
    <w:rsid w:val="005B08DD"/>
    <w:rsid w:val="005B4771"/>
    <w:rsid w:val="005D3173"/>
    <w:rsid w:val="005D3B94"/>
    <w:rsid w:val="005E2627"/>
    <w:rsid w:val="005E5006"/>
    <w:rsid w:val="0060194B"/>
    <w:rsid w:val="00602107"/>
    <w:rsid w:val="00602951"/>
    <w:rsid w:val="00612AC2"/>
    <w:rsid w:val="00615EDA"/>
    <w:rsid w:val="00650F35"/>
    <w:rsid w:val="006513F1"/>
    <w:rsid w:val="006970A0"/>
    <w:rsid w:val="006A1C0A"/>
    <w:rsid w:val="006A6DC7"/>
    <w:rsid w:val="006B100B"/>
    <w:rsid w:val="006D4BAC"/>
    <w:rsid w:val="006E1967"/>
    <w:rsid w:val="00705029"/>
    <w:rsid w:val="00707D98"/>
    <w:rsid w:val="00714BDA"/>
    <w:rsid w:val="00730396"/>
    <w:rsid w:val="00737531"/>
    <w:rsid w:val="00762B91"/>
    <w:rsid w:val="0078465C"/>
    <w:rsid w:val="0078489A"/>
    <w:rsid w:val="00786961"/>
    <w:rsid w:val="00787260"/>
    <w:rsid w:val="007B2DCF"/>
    <w:rsid w:val="007C09C4"/>
    <w:rsid w:val="007D7F22"/>
    <w:rsid w:val="007E4CF4"/>
    <w:rsid w:val="008039AB"/>
    <w:rsid w:val="00814577"/>
    <w:rsid w:val="00851B68"/>
    <w:rsid w:val="00853CD8"/>
    <w:rsid w:val="00867202"/>
    <w:rsid w:val="008711EB"/>
    <w:rsid w:val="0088517E"/>
    <w:rsid w:val="008A1F96"/>
    <w:rsid w:val="008A2364"/>
    <w:rsid w:val="008B2590"/>
    <w:rsid w:val="008C67A9"/>
    <w:rsid w:val="008D2E4F"/>
    <w:rsid w:val="008E2617"/>
    <w:rsid w:val="008F7969"/>
    <w:rsid w:val="00904B42"/>
    <w:rsid w:val="00920120"/>
    <w:rsid w:val="00944BC1"/>
    <w:rsid w:val="00945596"/>
    <w:rsid w:val="00946481"/>
    <w:rsid w:val="00946E30"/>
    <w:rsid w:val="009518A5"/>
    <w:rsid w:val="00983B42"/>
    <w:rsid w:val="00992FBA"/>
    <w:rsid w:val="00997258"/>
    <w:rsid w:val="009A6870"/>
    <w:rsid w:val="009B740A"/>
    <w:rsid w:val="009C21E7"/>
    <w:rsid w:val="00A047EC"/>
    <w:rsid w:val="00A22B8E"/>
    <w:rsid w:val="00A66CF6"/>
    <w:rsid w:val="00A829AB"/>
    <w:rsid w:val="00A85895"/>
    <w:rsid w:val="00A8643E"/>
    <w:rsid w:val="00AB2D78"/>
    <w:rsid w:val="00AC0FBD"/>
    <w:rsid w:val="00AD125F"/>
    <w:rsid w:val="00AE1BB7"/>
    <w:rsid w:val="00AF00D2"/>
    <w:rsid w:val="00AF3EF0"/>
    <w:rsid w:val="00AF57C3"/>
    <w:rsid w:val="00B11288"/>
    <w:rsid w:val="00B46B41"/>
    <w:rsid w:val="00B60644"/>
    <w:rsid w:val="00B65409"/>
    <w:rsid w:val="00B66707"/>
    <w:rsid w:val="00B77EFE"/>
    <w:rsid w:val="00B90080"/>
    <w:rsid w:val="00BA3E24"/>
    <w:rsid w:val="00BB08D1"/>
    <w:rsid w:val="00BB2942"/>
    <w:rsid w:val="00BC4728"/>
    <w:rsid w:val="00BC6CE3"/>
    <w:rsid w:val="00BD0918"/>
    <w:rsid w:val="00BD5DDF"/>
    <w:rsid w:val="00BD62A5"/>
    <w:rsid w:val="00BE3AB2"/>
    <w:rsid w:val="00C002A6"/>
    <w:rsid w:val="00C27D80"/>
    <w:rsid w:val="00C552C3"/>
    <w:rsid w:val="00C56138"/>
    <w:rsid w:val="00C64E85"/>
    <w:rsid w:val="00C77B6F"/>
    <w:rsid w:val="00C805CF"/>
    <w:rsid w:val="00C85EF1"/>
    <w:rsid w:val="00C90A3C"/>
    <w:rsid w:val="00CA04B7"/>
    <w:rsid w:val="00CA0813"/>
    <w:rsid w:val="00CA3E5E"/>
    <w:rsid w:val="00CB0962"/>
    <w:rsid w:val="00CB42CA"/>
    <w:rsid w:val="00CD593E"/>
    <w:rsid w:val="00CF0CE2"/>
    <w:rsid w:val="00D2149C"/>
    <w:rsid w:val="00D474FC"/>
    <w:rsid w:val="00D51F30"/>
    <w:rsid w:val="00D55411"/>
    <w:rsid w:val="00D617E2"/>
    <w:rsid w:val="00D6791A"/>
    <w:rsid w:val="00D81C23"/>
    <w:rsid w:val="00D94551"/>
    <w:rsid w:val="00DB1C1F"/>
    <w:rsid w:val="00DB4671"/>
    <w:rsid w:val="00DF1E93"/>
    <w:rsid w:val="00E02424"/>
    <w:rsid w:val="00E031AA"/>
    <w:rsid w:val="00E16CCF"/>
    <w:rsid w:val="00E36C86"/>
    <w:rsid w:val="00E70825"/>
    <w:rsid w:val="00E76B78"/>
    <w:rsid w:val="00E97600"/>
    <w:rsid w:val="00EA51E0"/>
    <w:rsid w:val="00EA5A12"/>
    <w:rsid w:val="00EB5816"/>
    <w:rsid w:val="00EF1697"/>
    <w:rsid w:val="00EF43E7"/>
    <w:rsid w:val="00F0619A"/>
    <w:rsid w:val="00F10BDD"/>
    <w:rsid w:val="00F53D95"/>
    <w:rsid w:val="00F823CC"/>
    <w:rsid w:val="00F831AC"/>
    <w:rsid w:val="00F94AD8"/>
    <w:rsid w:val="00FB6877"/>
    <w:rsid w:val="00FC3851"/>
    <w:rsid w:val="00FC5055"/>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No List" w:locked="1"/>
    <w:lsdException w:name="Outline List 1" w:locked="1"/>
    <w:lsdException w:name="Outline List 2" w:locked="1"/>
    <w:lsdException w:name="Outline List 3" w:lock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lsdException w:name="Table Grid" w:locked="1"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customStyle="1" w:styleId="CharChar14">
    <w:name w:val="Char Char14"/>
    <w:uiPriority w:val="99"/>
    <w:rsid w:val="00D6791A"/>
    <w:rPr>
      <w:rFonts w:ascii="Times New Roman" w:hAnsi="Times New Roman"/>
      <w:noProof/>
      <w:sz w:val="24"/>
      <w:lang w:eastAsia="sk-SK"/>
    </w:rPr>
  </w:style>
  <w:style w:type="character" w:customStyle="1" w:styleId="titlevalue">
    <w:name w:val="titlevalue"/>
    <w:basedOn w:val="Predvolenpsmoodseku"/>
    <w:uiPriority w:val="99"/>
    <w:rsid w:val="00945596"/>
    <w:rPr>
      <w:rFonts w:cs="Times New Roman"/>
    </w:rPr>
  </w:style>
  <w:style w:type="character" w:customStyle="1" w:styleId="bold">
    <w:name w:val="bold"/>
    <w:basedOn w:val="Predvolenpsmoodseku"/>
    <w:uiPriority w:val="99"/>
    <w:rsid w:val="00945596"/>
    <w:rPr>
      <w:rFonts w:cs="Times New Roman"/>
    </w:rPr>
  </w:style>
  <w:style w:type="character" w:customStyle="1" w:styleId="apple-converted-space">
    <w:name w:val="apple-converted-space"/>
    <w:basedOn w:val="Predvolenpsmoodseku"/>
    <w:uiPriority w:val="99"/>
    <w:rsid w:val="00945596"/>
    <w:rPr>
      <w:rFonts w:cs="Times New Roman"/>
    </w:rPr>
  </w:style>
  <w:style w:type="paragraph" w:styleId="Nzov">
    <w:name w:val="Title"/>
    <w:basedOn w:val="Normlny"/>
    <w:next w:val="Normlny"/>
    <w:link w:val="Nzov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NzovChar">
    <w:name w:val="Názov Char"/>
    <w:basedOn w:val="Predvolenpsmoodseku"/>
    <w:link w:val="Nzov"/>
    <w:uiPriority w:val="10"/>
    <w:locked/>
    <w:rPr>
      <w:rFonts w:asciiTheme="majorHAnsi" w:eastAsiaTheme="majorEastAsia" w:hAnsiTheme="majorHAnsi" w:cs="Times New Roman"/>
      <w:b/>
      <w:bCs/>
      <w:kern w:val="28"/>
      <w:sz w:val="32"/>
      <w:szCs w:val="32"/>
      <w:lang w:val="x-none" w:eastAsia="en-US"/>
    </w:rPr>
  </w:style>
  <w:style w:type="character" w:styleId="Hypertextovprepojenie">
    <w:name w:val="Hyperlink"/>
    <w:basedOn w:val="Predvolenpsmoodseku"/>
    <w:uiPriority w:val="99"/>
    <w:semiHidden/>
    <w:unhideWhenUsed/>
    <w:locked/>
    <w:rsid w:val="00E02424"/>
    <w:rPr>
      <w:color w:val="0000FF"/>
      <w:u w:val="single"/>
    </w:rPr>
  </w:style>
  <w:style w:type="paragraph" w:styleId="Normlnywebov">
    <w:name w:val="Normal (Web)"/>
    <w:basedOn w:val="Normlny"/>
    <w:uiPriority w:val="99"/>
    <w:semiHidden/>
    <w:unhideWhenUsed/>
    <w:locked/>
    <w:rsid w:val="00C90A3C"/>
    <w:pPr>
      <w:spacing w:before="100" w:beforeAutospacing="1" w:after="100" w:afterAutospacing="1"/>
    </w:pPr>
    <w:rPr>
      <w:szCs w:val="24"/>
      <w:lang w:eastAsia="sk-SK"/>
    </w:rPr>
  </w:style>
  <w:style w:type="character" w:styleId="Odkaznakomentr">
    <w:name w:val="annotation reference"/>
    <w:basedOn w:val="Predvolenpsmoodseku"/>
    <w:uiPriority w:val="99"/>
    <w:semiHidden/>
    <w:unhideWhenUsed/>
    <w:locked/>
    <w:rsid w:val="005A218E"/>
    <w:rPr>
      <w:sz w:val="16"/>
      <w:szCs w:val="16"/>
    </w:rPr>
  </w:style>
  <w:style w:type="paragraph" w:styleId="Textkomentra">
    <w:name w:val="annotation text"/>
    <w:basedOn w:val="Normlny"/>
    <w:link w:val="TextkomentraChar"/>
    <w:uiPriority w:val="99"/>
    <w:semiHidden/>
    <w:unhideWhenUsed/>
    <w:locked/>
    <w:rsid w:val="005A218E"/>
    <w:rPr>
      <w:sz w:val="20"/>
      <w:szCs w:val="20"/>
    </w:rPr>
  </w:style>
  <w:style w:type="character" w:customStyle="1" w:styleId="TextkomentraChar">
    <w:name w:val="Text komentára Char"/>
    <w:basedOn w:val="Predvolenpsmoodseku"/>
    <w:link w:val="Textkomentra"/>
    <w:uiPriority w:val="99"/>
    <w:semiHidden/>
    <w:rsid w:val="005A218E"/>
    <w:rPr>
      <w:rFonts w:ascii="Times New Roman" w:hAnsi="Times New Roman" w:cs="Times New Roman"/>
      <w:sz w:val="20"/>
      <w:szCs w:val="20"/>
      <w:lang w:eastAsia="en-US"/>
    </w:rPr>
  </w:style>
  <w:style w:type="paragraph" w:styleId="Predmetkomentra">
    <w:name w:val="annotation subject"/>
    <w:basedOn w:val="Textkomentra"/>
    <w:next w:val="Textkomentra"/>
    <w:link w:val="PredmetkomentraChar"/>
    <w:uiPriority w:val="99"/>
    <w:semiHidden/>
    <w:unhideWhenUsed/>
    <w:locked/>
    <w:rsid w:val="005A218E"/>
    <w:rPr>
      <w:b/>
      <w:bCs/>
    </w:rPr>
  </w:style>
  <w:style w:type="character" w:customStyle="1" w:styleId="PredmetkomentraChar">
    <w:name w:val="Predmet komentára Char"/>
    <w:basedOn w:val="TextkomentraChar"/>
    <w:link w:val="Predmetkomentra"/>
    <w:uiPriority w:val="99"/>
    <w:semiHidden/>
    <w:rsid w:val="005A218E"/>
    <w:rPr>
      <w:rFonts w:ascii="Times New Roman" w:hAnsi="Times New Roman" w:cs="Times New Roman"/>
      <w:b/>
      <w:bCs/>
      <w:sz w:val="20"/>
      <w:szCs w:val="20"/>
      <w:lang w:eastAsia="en-US"/>
    </w:rPr>
  </w:style>
  <w:style w:type="paragraph" w:styleId="Textbubliny">
    <w:name w:val="Balloon Text"/>
    <w:basedOn w:val="Normlny"/>
    <w:link w:val="TextbublinyChar"/>
    <w:uiPriority w:val="99"/>
    <w:semiHidden/>
    <w:unhideWhenUsed/>
    <w:locked/>
    <w:rsid w:val="005A218E"/>
    <w:rPr>
      <w:rFonts w:ascii="Segoe UI" w:hAnsi="Segoe UI" w:cs="Segoe UI"/>
      <w:sz w:val="18"/>
      <w:szCs w:val="18"/>
    </w:rPr>
  </w:style>
  <w:style w:type="character" w:customStyle="1" w:styleId="TextbublinyChar">
    <w:name w:val="Text bubliny Char"/>
    <w:basedOn w:val="Predvolenpsmoodseku"/>
    <w:link w:val="Textbubliny"/>
    <w:uiPriority w:val="99"/>
    <w:semiHidden/>
    <w:rsid w:val="005A218E"/>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No List" w:locked="1"/>
    <w:lsdException w:name="Outline List 1" w:locked="1"/>
    <w:lsdException w:name="Outline List 2" w:locked="1"/>
    <w:lsdException w:name="Outline List 3" w:lock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lsdException w:name="Table Grid" w:locked="1" w:semiHidden="0" w:uiPriority="3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customStyle="1" w:styleId="CharChar14">
    <w:name w:val="Char Char14"/>
    <w:uiPriority w:val="99"/>
    <w:rsid w:val="00D6791A"/>
    <w:rPr>
      <w:rFonts w:ascii="Times New Roman" w:hAnsi="Times New Roman"/>
      <w:noProof/>
      <w:sz w:val="24"/>
      <w:lang w:eastAsia="sk-SK"/>
    </w:rPr>
  </w:style>
  <w:style w:type="character" w:customStyle="1" w:styleId="titlevalue">
    <w:name w:val="titlevalue"/>
    <w:basedOn w:val="Predvolenpsmoodseku"/>
    <w:uiPriority w:val="99"/>
    <w:rsid w:val="00945596"/>
    <w:rPr>
      <w:rFonts w:cs="Times New Roman"/>
    </w:rPr>
  </w:style>
  <w:style w:type="character" w:customStyle="1" w:styleId="bold">
    <w:name w:val="bold"/>
    <w:basedOn w:val="Predvolenpsmoodseku"/>
    <w:uiPriority w:val="99"/>
    <w:rsid w:val="00945596"/>
    <w:rPr>
      <w:rFonts w:cs="Times New Roman"/>
    </w:rPr>
  </w:style>
  <w:style w:type="character" w:customStyle="1" w:styleId="apple-converted-space">
    <w:name w:val="apple-converted-space"/>
    <w:basedOn w:val="Predvolenpsmoodseku"/>
    <w:uiPriority w:val="99"/>
    <w:rsid w:val="00945596"/>
    <w:rPr>
      <w:rFonts w:cs="Times New Roman"/>
    </w:rPr>
  </w:style>
  <w:style w:type="paragraph" w:styleId="Nzov">
    <w:name w:val="Title"/>
    <w:basedOn w:val="Normlny"/>
    <w:next w:val="Normlny"/>
    <w:link w:val="NzovChar"/>
    <w:uiPriority w:val="10"/>
    <w:qFormat/>
    <w:pPr>
      <w:spacing w:before="240" w:after="60"/>
      <w:jc w:val="center"/>
      <w:outlineLvl w:val="0"/>
    </w:pPr>
    <w:rPr>
      <w:rFonts w:asciiTheme="majorHAnsi" w:eastAsiaTheme="majorEastAsia" w:hAnsiTheme="majorHAnsi"/>
      <w:b/>
      <w:bCs/>
      <w:kern w:val="28"/>
      <w:sz w:val="32"/>
      <w:szCs w:val="32"/>
    </w:rPr>
  </w:style>
  <w:style w:type="character" w:customStyle="1" w:styleId="NzovChar">
    <w:name w:val="Názov Char"/>
    <w:basedOn w:val="Predvolenpsmoodseku"/>
    <w:link w:val="Nzov"/>
    <w:uiPriority w:val="10"/>
    <w:locked/>
    <w:rPr>
      <w:rFonts w:asciiTheme="majorHAnsi" w:eastAsiaTheme="majorEastAsia" w:hAnsiTheme="majorHAnsi" w:cs="Times New Roman"/>
      <w:b/>
      <w:bCs/>
      <w:kern w:val="28"/>
      <w:sz w:val="32"/>
      <w:szCs w:val="32"/>
      <w:lang w:val="x-none" w:eastAsia="en-US"/>
    </w:rPr>
  </w:style>
  <w:style w:type="character" w:styleId="Hypertextovprepojenie">
    <w:name w:val="Hyperlink"/>
    <w:basedOn w:val="Predvolenpsmoodseku"/>
    <w:uiPriority w:val="99"/>
    <w:semiHidden/>
    <w:unhideWhenUsed/>
    <w:locked/>
    <w:rsid w:val="00E02424"/>
    <w:rPr>
      <w:color w:val="0000FF"/>
      <w:u w:val="single"/>
    </w:rPr>
  </w:style>
  <w:style w:type="paragraph" w:styleId="Normlnywebov">
    <w:name w:val="Normal (Web)"/>
    <w:basedOn w:val="Normlny"/>
    <w:uiPriority w:val="99"/>
    <w:semiHidden/>
    <w:unhideWhenUsed/>
    <w:locked/>
    <w:rsid w:val="00C90A3C"/>
    <w:pPr>
      <w:spacing w:before="100" w:beforeAutospacing="1" w:after="100" w:afterAutospacing="1"/>
    </w:pPr>
    <w:rPr>
      <w:szCs w:val="24"/>
      <w:lang w:eastAsia="sk-SK"/>
    </w:rPr>
  </w:style>
  <w:style w:type="character" w:styleId="Odkaznakomentr">
    <w:name w:val="annotation reference"/>
    <w:basedOn w:val="Predvolenpsmoodseku"/>
    <w:uiPriority w:val="99"/>
    <w:semiHidden/>
    <w:unhideWhenUsed/>
    <w:locked/>
    <w:rsid w:val="005A218E"/>
    <w:rPr>
      <w:sz w:val="16"/>
      <w:szCs w:val="16"/>
    </w:rPr>
  </w:style>
  <w:style w:type="paragraph" w:styleId="Textkomentra">
    <w:name w:val="annotation text"/>
    <w:basedOn w:val="Normlny"/>
    <w:link w:val="TextkomentraChar"/>
    <w:uiPriority w:val="99"/>
    <w:semiHidden/>
    <w:unhideWhenUsed/>
    <w:locked/>
    <w:rsid w:val="005A218E"/>
    <w:rPr>
      <w:sz w:val="20"/>
      <w:szCs w:val="20"/>
    </w:rPr>
  </w:style>
  <w:style w:type="character" w:customStyle="1" w:styleId="TextkomentraChar">
    <w:name w:val="Text komentára Char"/>
    <w:basedOn w:val="Predvolenpsmoodseku"/>
    <w:link w:val="Textkomentra"/>
    <w:uiPriority w:val="99"/>
    <w:semiHidden/>
    <w:rsid w:val="005A218E"/>
    <w:rPr>
      <w:rFonts w:ascii="Times New Roman" w:hAnsi="Times New Roman" w:cs="Times New Roman"/>
      <w:sz w:val="20"/>
      <w:szCs w:val="20"/>
      <w:lang w:eastAsia="en-US"/>
    </w:rPr>
  </w:style>
  <w:style w:type="paragraph" w:styleId="Predmetkomentra">
    <w:name w:val="annotation subject"/>
    <w:basedOn w:val="Textkomentra"/>
    <w:next w:val="Textkomentra"/>
    <w:link w:val="PredmetkomentraChar"/>
    <w:uiPriority w:val="99"/>
    <w:semiHidden/>
    <w:unhideWhenUsed/>
    <w:locked/>
    <w:rsid w:val="005A218E"/>
    <w:rPr>
      <w:b/>
      <w:bCs/>
    </w:rPr>
  </w:style>
  <w:style w:type="character" w:customStyle="1" w:styleId="PredmetkomentraChar">
    <w:name w:val="Predmet komentára Char"/>
    <w:basedOn w:val="TextkomentraChar"/>
    <w:link w:val="Predmetkomentra"/>
    <w:uiPriority w:val="99"/>
    <w:semiHidden/>
    <w:rsid w:val="005A218E"/>
    <w:rPr>
      <w:rFonts w:ascii="Times New Roman" w:hAnsi="Times New Roman" w:cs="Times New Roman"/>
      <w:b/>
      <w:bCs/>
      <w:sz w:val="20"/>
      <w:szCs w:val="20"/>
      <w:lang w:eastAsia="en-US"/>
    </w:rPr>
  </w:style>
  <w:style w:type="paragraph" w:styleId="Textbubliny">
    <w:name w:val="Balloon Text"/>
    <w:basedOn w:val="Normlny"/>
    <w:link w:val="TextbublinyChar"/>
    <w:uiPriority w:val="99"/>
    <w:semiHidden/>
    <w:unhideWhenUsed/>
    <w:locked/>
    <w:rsid w:val="005A218E"/>
    <w:rPr>
      <w:rFonts w:ascii="Segoe UI" w:hAnsi="Segoe UI" w:cs="Segoe UI"/>
      <w:sz w:val="18"/>
      <w:szCs w:val="18"/>
    </w:rPr>
  </w:style>
  <w:style w:type="character" w:customStyle="1" w:styleId="TextbublinyChar">
    <w:name w:val="Text bubliny Char"/>
    <w:basedOn w:val="Predvolenpsmoodseku"/>
    <w:link w:val="Textbubliny"/>
    <w:uiPriority w:val="99"/>
    <w:semiHidden/>
    <w:rsid w:val="005A218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07552">
      <w:marLeft w:val="0"/>
      <w:marRight w:val="0"/>
      <w:marTop w:val="0"/>
      <w:marBottom w:val="0"/>
      <w:divBdr>
        <w:top w:val="none" w:sz="0" w:space="0" w:color="auto"/>
        <w:left w:val="none" w:sz="0" w:space="0" w:color="auto"/>
        <w:bottom w:val="none" w:sz="0" w:space="0" w:color="auto"/>
        <w:right w:val="none" w:sz="0" w:space="0" w:color="auto"/>
      </w:divBdr>
    </w:div>
    <w:div w:id="303707553">
      <w:marLeft w:val="0"/>
      <w:marRight w:val="0"/>
      <w:marTop w:val="0"/>
      <w:marBottom w:val="0"/>
      <w:divBdr>
        <w:top w:val="none" w:sz="0" w:space="0" w:color="auto"/>
        <w:left w:val="none" w:sz="0" w:space="0" w:color="auto"/>
        <w:bottom w:val="none" w:sz="0" w:space="0" w:color="auto"/>
        <w:right w:val="none" w:sz="0" w:space="0" w:color="auto"/>
      </w:divBdr>
    </w:div>
    <w:div w:id="303707554">
      <w:marLeft w:val="0"/>
      <w:marRight w:val="0"/>
      <w:marTop w:val="0"/>
      <w:marBottom w:val="0"/>
      <w:divBdr>
        <w:top w:val="none" w:sz="0" w:space="0" w:color="auto"/>
        <w:left w:val="none" w:sz="0" w:space="0" w:color="auto"/>
        <w:bottom w:val="none" w:sz="0" w:space="0" w:color="auto"/>
        <w:right w:val="none" w:sz="0" w:space="0" w:color="auto"/>
      </w:divBdr>
    </w:div>
    <w:div w:id="303707555">
      <w:marLeft w:val="0"/>
      <w:marRight w:val="0"/>
      <w:marTop w:val="0"/>
      <w:marBottom w:val="0"/>
      <w:divBdr>
        <w:top w:val="none" w:sz="0" w:space="0" w:color="auto"/>
        <w:left w:val="none" w:sz="0" w:space="0" w:color="auto"/>
        <w:bottom w:val="none" w:sz="0" w:space="0" w:color="auto"/>
        <w:right w:val="none" w:sz="0" w:space="0" w:color="auto"/>
      </w:divBdr>
    </w:div>
    <w:div w:id="303707556">
      <w:marLeft w:val="0"/>
      <w:marRight w:val="0"/>
      <w:marTop w:val="0"/>
      <w:marBottom w:val="0"/>
      <w:divBdr>
        <w:top w:val="none" w:sz="0" w:space="0" w:color="auto"/>
        <w:left w:val="none" w:sz="0" w:space="0" w:color="auto"/>
        <w:bottom w:val="none" w:sz="0" w:space="0" w:color="auto"/>
        <w:right w:val="none" w:sz="0" w:space="0" w:color="auto"/>
      </w:divBdr>
    </w:div>
    <w:div w:id="303707557">
      <w:marLeft w:val="0"/>
      <w:marRight w:val="0"/>
      <w:marTop w:val="0"/>
      <w:marBottom w:val="0"/>
      <w:divBdr>
        <w:top w:val="none" w:sz="0" w:space="0" w:color="auto"/>
        <w:left w:val="none" w:sz="0" w:space="0" w:color="auto"/>
        <w:bottom w:val="none" w:sz="0" w:space="0" w:color="auto"/>
        <w:right w:val="none" w:sz="0" w:space="0" w:color="auto"/>
      </w:divBdr>
    </w:div>
    <w:div w:id="303707558">
      <w:marLeft w:val="0"/>
      <w:marRight w:val="0"/>
      <w:marTop w:val="0"/>
      <w:marBottom w:val="0"/>
      <w:divBdr>
        <w:top w:val="none" w:sz="0" w:space="0" w:color="auto"/>
        <w:left w:val="none" w:sz="0" w:space="0" w:color="auto"/>
        <w:bottom w:val="none" w:sz="0" w:space="0" w:color="auto"/>
        <w:right w:val="none" w:sz="0" w:space="0" w:color="auto"/>
      </w:divBdr>
    </w:div>
    <w:div w:id="303707559">
      <w:marLeft w:val="0"/>
      <w:marRight w:val="0"/>
      <w:marTop w:val="0"/>
      <w:marBottom w:val="0"/>
      <w:divBdr>
        <w:top w:val="none" w:sz="0" w:space="0" w:color="auto"/>
        <w:left w:val="none" w:sz="0" w:space="0" w:color="auto"/>
        <w:bottom w:val="none" w:sz="0" w:space="0" w:color="auto"/>
        <w:right w:val="none" w:sz="0" w:space="0" w:color="auto"/>
      </w:divBdr>
    </w:div>
    <w:div w:id="100574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control" Target="activeX/activeX17.xml"/><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control" Target="activeX/activeX30.xml"/><Relationship Id="rId84" Type="http://schemas.openxmlformats.org/officeDocument/2006/relationships/control" Target="activeX/activeX38.xml"/><Relationship Id="rId89" Type="http://schemas.openxmlformats.org/officeDocument/2006/relationships/image" Target="media/image41.wmf"/><Relationship Id="rId112" Type="http://schemas.openxmlformats.org/officeDocument/2006/relationships/control" Target="activeX/activeX52.xml"/><Relationship Id="rId133" Type="http://schemas.openxmlformats.org/officeDocument/2006/relationships/image" Target="media/image63.wmf"/><Relationship Id="rId138" Type="http://schemas.openxmlformats.org/officeDocument/2006/relationships/control" Target="activeX/activeX65.xml"/><Relationship Id="rId154" Type="http://schemas.openxmlformats.org/officeDocument/2006/relationships/control" Target="activeX/activeX73.xml"/><Relationship Id="rId159" Type="http://schemas.openxmlformats.org/officeDocument/2006/relationships/image" Target="media/image76.wmf"/><Relationship Id="rId16" Type="http://schemas.openxmlformats.org/officeDocument/2006/relationships/control" Target="activeX/activeX4.xml"/><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control" Target="activeX/activeX12.xml"/><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control" Target="activeX/activeX25.xml"/><Relationship Id="rId74" Type="http://schemas.openxmlformats.org/officeDocument/2006/relationships/control" Target="activeX/activeX33.xml"/><Relationship Id="rId79" Type="http://schemas.openxmlformats.org/officeDocument/2006/relationships/image" Target="media/image36.wmf"/><Relationship Id="rId102" Type="http://schemas.openxmlformats.org/officeDocument/2006/relationships/control" Target="activeX/activeX47.xml"/><Relationship Id="rId123" Type="http://schemas.openxmlformats.org/officeDocument/2006/relationships/image" Target="media/image58.wmf"/><Relationship Id="rId128" Type="http://schemas.openxmlformats.org/officeDocument/2006/relationships/control" Target="activeX/activeX60.xml"/><Relationship Id="rId144" Type="http://schemas.openxmlformats.org/officeDocument/2006/relationships/control" Target="activeX/activeX68.xml"/><Relationship Id="rId149" Type="http://schemas.openxmlformats.org/officeDocument/2006/relationships/image" Target="media/image71.wmf"/><Relationship Id="rId5" Type="http://schemas.openxmlformats.org/officeDocument/2006/relationships/webSettings" Target="webSettings.xml"/><Relationship Id="rId90" Type="http://schemas.openxmlformats.org/officeDocument/2006/relationships/control" Target="activeX/activeX41.xml"/><Relationship Id="rId95" Type="http://schemas.openxmlformats.org/officeDocument/2006/relationships/image" Target="media/image44.wmf"/><Relationship Id="rId160" Type="http://schemas.openxmlformats.org/officeDocument/2006/relationships/control" Target="activeX/activeX76.xml"/><Relationship Id="rId165" Type="http://schemas.openxmlformats.org/officeDocument/2006/relationships/image" Target="media/image79.wmf"/><Relationship Id="rId22" Type="http://schemas.openxmlformats.org/officeDocument/2006/relationships/control" Target="activeX/activeX7.xml"/><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control" Target="activeX/activeX20.xml"/><Relationship Id="rId64" Type="http://schemas.openxmlformats.org/officeDocument/2006/relationships/control" Target="activeX/activeX28.xml"/><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control" Target="activeX/activeX55.xml"/><Relationship Id="rId134" Type="http://schemas.openxmlformats.org/officeDocument/2006/relationships/control" Target="activeX/activeX63.xml"/><Relationship Id="rId139" Type="http://schemas.openxmlformats.org/officeDocument/2006/relationships/image" Target="media/image66.wmf"/><Relationship Id="rId80" Type="http://schemas.openxmlformats.org/officeDocument/2006/relationships/control" Target="activeX/activeX36.xml"/><Relationship Id="rId85" Type="http://schemas.openxmlformats.org/officeDocument/2006/relationships/image" Target="media/image39.wmf"/><Relationship Id="rId150" Type="http://schemas.openxmlformats.org/officeDocument/2006/relationships/control" Target="activeX/activeX71.xml"/><Relationship Id="rId155" Type="http://schemas.openxmlformats.org/officeDocument/2006/relationships/image" Target="media/image74.wmf"/><Relationship Id="rId171" Type="http://schemas.microsoft.com/office/2011/relationships/commentsExtended" Target="commentsExtended.xml"/><Relationship Id="rId12" Type="http://schemas.openxmlformats.org/officeDocument/2006/relationships/control" Target="activeX/activeX2.xml"/><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control" Target="activeX/activeX15.xml"/><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control" Target="activeX/activeX50.xml"/><Relationship Id="rId124" Type="http://schemas.openxmlformats.org/officeDocument/2006/relationships/control" Target="activeX/activeX58.xml"/><Relationship Id="rId129" Type="http://schemas.openxmlformats.org/officeDocument/2006/relationships/image" Target="media/image61.wmf"/><Relationship Id="rId54" Type="http://schemas.openxmlformats.org/officeDocument/2006/relationships/control" Target="activeX/activeX23.xml"/><Relationship Id="rId70" Type="http://schemas.openxmlformats.org/officeDocument/2006/relationships/control" Target="activeX/activeX31.xml"/><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control" Target="activeX/activeX44.xml"/><Relationship Id="rId140" Type="http://schemas.openxmlformats.org/officeDocument/2006/relationships/control" Target="activeX/activeX66.xml"/><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control" Target="activeX/activeX79.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control" Target="activeX/activeX49.xml"/><Relationship Id="rId114" Type="http://schemas.openxmlformats.org/officeDocument/2006/relationships/control" Target="activeX/activeX53.xml"/><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6.xml"/><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control" Target="activeX/activeX35.xml"/><Relationship Id="rId81" Type="http://schemas.openxmlformats.org/officeDocument/2006/relationships/image" Target="media/image37.wmf"/><Relationship Id="rId86" Type="http://schemas.openxmlformats.org/officeDocument/2006/relationships/control" Target="activeX/activeX39.xml"/><Relationship Id="rId94" Type="http://schemas.openxmlformats.org/officeDocument/2006/relationships/control" Target="activeX/activeX43.xml"/><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control" Target="activeX/activeX57.xml"/><Relationship Id="rId130" Type="http://schemas.openxmlformats.org/officeDocument/2006/relationships/control" Target="activeX/activeX61.xml"/><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control" Target="activeX/activeX70.xml"/><Relationship Id="rId151" Type="http://schemas.openxmlformats.org/officeDocument/2006/relationships/image" Target="media/image72.wmf"/><Relationship Id="rId156" Type="http://schemas.openxmlformats.org/officeDocument/2006/relationships/control" Target="activeX/activeX74.xml"/><Relationship Id="rId164" Type="http://schemas.openxmlformats.org/officeDocument/2006/relationships/control" Target="activeX/activeX78.xm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72" Type="http://schemas.microsoft.com/office/2011/relationships/people" Target="people.xml"/><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control" Target="activeX/activeX13.xml"/><Relationship Id="rId50" Type="http://schemas.openxmlformats.org/officeDocument/2006/relationships/control" Target="activeX/activeX21.xml"/><Relationship Id="rId55" Type="http://schemas.openxmlformats.org/officeDocument/2006/relationships/image" Target="media/image24.wmf"/><Relationship Id="rId76" Type="http://schemas.openxmlformats.org/officeDocument/2006/relationships/control" Target="activeX/activeX34.xml"/><Relationship Id="rId97" Type="http://schemas.openxmlformats.org/officeDocument/2006/relationships/image" Target="media/image45.wmf"/><Relationship Id="rId104" Type="http://schemas.openxmlformats.org/officeDocument/2006/relationships/control" Target="activeX/activeX48.xml"/><Relationship Id="rId120" Type="http://schemas.openxmlformats.org/officeDocument/2006/relationships/control" Target="activeX/activeX56.xml"/><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control" Target="activeX/activeX69.xml"/><Relationship Id="rId16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control" Target="activeX/activeX42.xml"/><Relationship Id="rId162" Type="http://schemas.openxmlformats.org/officeDocument/2006/relationships/control" Target="activeX/activeX77.xml"/><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control" Target="activeX/activeX8.xml"/><Relationship Id="rId40" Type="http://schemas.openxmlformats.org/officeDocument/2006/relationships/control" Target="activeX/activeX16.xml"/><Relationship Id="rId45" Type="http://schemas.openxmlformats.org/officeDocument/2006/relationships/image" Target="media/image19.wmf"/><Relationship Id="rId66" Type="http://schemas.openxmlformats.org/officeDocument/2006/relationships/control" Target="activeX/activeX29.xml"/><Relationship Id="rId87" Type="http://schemas.openxmlformats.org/officeDocument/2006/relationships/image" Target="media/image40.wmf"/><Relationship Id="rId110" Type="http://schemas.openxmlformats.org/officeDocument/2006/relationships/control" Target="activeX/activeX51.xml"/><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control" Target="activeX/activeX64.xml"/><Relationship Id="rId157" Type="http://schemas.openxmlformats.org/officeDocument/2006/relationships/image" Target="media/image75.wmf"/><Relationship Id="rId61" Type="http://schemas.openxmlformats.org/officeDocument/2006/relationships/image" Target="media/image27.wmf"/><Relationship Id="rId82" Type="http://schemas.openxmlformats.org/officeDocument/2006/relationships/control" Target="activeX/activeX37.xml"/><Relationship Id="rId152" Type="http://schemas.openxmlformats.org/officeDocument/2006/relationships/control" Target="activeX/activeX72.xml"/><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control" Target="activeX/activeX11.xml"/><Relationship Id="rId35" Type="http://schemas.openxmlformats.org/officeDocument/2006/relationships/image" Target="media/image14.wmf"/><Relationship Id="rId56" Type="http://schemas.openxmlformats.org/officeDocument/2006/relationships/control" Target="activeX/activeX24.xml"/><Relationship Id="rId77" Type="http://schemas.openxmlformats.org/officeDocument/2006/relationships/image" Target="media/image35.wmf"/><Relationship Id="rId100" Type="http://schemas.openxmlformats.org/officeDocument/2006/relationships/control" Target="activeX/activeX46.xml"/><Relationship Id="rId105" Type="http://schemas.openxmlformats.org/officeDocument/2006/relationships/image" Target="media/image49.wmf"/><Relationship Id="rId126" Type="http://schemas.openxmlformats.org/officeDocument/2006/relationships/control" Target="activeX/activeX59.xml"/><Relationship Id="rId147" Type="http://schemas.openxmlformats.org/officeDocument/2006/relationships/image" Target="media/image70.wmf"/><Relationship Id="rId168" Type="http://schemas.openxmlformats.org/officeDocument/2006/relationships/fontTable" Target="fontTable.xml"/><Relationship Id="rId8" Type="http://schemas.openxmlformats.org/officeDocument/2006/relationships/hyperlink" Target="https://www.uvo.gov.sk/vyhladavanie-profilov/detail/4991" TargetMode="External"/><Relationship Id="rId51" Type="http://schemas.openxmlformats.org/officeDocument/2006/relationships/image" Target="media/image22.wmf"/><Relationship Id="rId72" Type="http://schemas.openxmlformats.org/officeDocument/2006/relationships/control" Target="activeX/activeX32.xml"/><Relationship Id="rId93" Type="http://schemas.openxmlformats.org/officeDocument/2006/relationships/image" Target="media/image43.wmf"/><Relationship Id="rId98" Type="http://schemas.openxmlformats.org/officeDocument/2006/relationships/control" Target="activeX/activeX45.xml"/><Relationship Id="rId121" Type="http://schemas.openxmlformats.org/officeDocument/2006/relationships/image" Target="media/image57.wmf"/><Relationship Id="rId142" Type="http://schemas.openxmlformats.org/officeDocument/2006/relationships/control" Target="activeX/activeX67.xml"/><Relationship Id="rId163" Type="http://schemas.openxmlformats.org/officeDocument/2006/relationships/image" Target="media/image78.wmf"/><Relationship Id="rId3" Type="http://schemas.microsoft.com/office/2007/relationships/stylesWithEffects" Target="stylesWithEffects.xml"/><Relationship Id="rId25" Type="http://schemas.openxmlformats.org/officeDocument/2006/relationships/image" Target="media/image9.wmf"/><Relationship Id="rId46" Type="http://schemas.openxmlformats.org/officeDocument/2006/relationships/control" Target="activeX/activeX19.xml"/><Relationship Id="rId67" Type="http://schemas.openxmlformats.org/officeDocument/2006/relationships/image" Target="media/image30.wmf"/><Relationship Id="rId116" Type="http://schemas.openxmlformats.org/officeDocument/2006/relationships/control" Target="activeX/activeX54.xml"/><Relationship Id="rId137" Type="http://schemas.openxmlformats.org/officeDocument/2006/relationships/image" Target="media/image65.wmf"/><Relationship Id="rId158" Type="http://schemas.openxmlformats.org/officeDocument/2006/relationships/control" Target="activeX/activeX75.xml"/><Relationship Id="rId20" Type="http://schemas.openxmlformats.org/officeDocument/2006/relationships/control" Target="activeX/activeX6.xml"/><Relationship Id="rId41" Type="http://schemas.openxmlformats.org/officeDocument/2006/relationships/image" Target="media/image17.wmf"/><Relationship Id="rId62" Type="http://schemas.openxmlformats.org/officeDocument/2006/relationships/control" Target="activeX/activeX27.xml"/><Relationship Id="rId83" Type="http://schemas.openxmlformats.org/officeDocument/2006/relationships/image" Target="media/image38.wmf"/><Relationship Id="rId88" Type="http://schemas.openxmlformats.org/officeDocument/2006/relationships/control" Target="activeX/activeX40.xml"/><Relationship Id="rId111" Type="http://schemas.openxmlformats.org/officeDocument/2006/relationships/image" Target="media/image52.wmf"/><Relationship Id="rId132" Type="http://schemas.openxmlformats.org/officeDocument/2006/relationships/control" Target="activeX/activeX62.xml"/><Relationship Id="rId153" Type="http://schemas.openxmlformats.org/officeDocument/2006/relationships/image" Target="media/image7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22</Pages>
  <Words>3728</Words>
  <Characters>28404</Characters>
  <Application>Microsoft Office Word</Application>
  <DocSecurity>0</DocSecurity>
  <Lines>236</Lines>
  <Paragraphs>64</Paragraphs>
  <ScaleCrop>false</ScaleCrop>
  <HeadingPairs>
    <vt:vector size="2" baseType="variant">
      <vt:variant>
        <vt:lpstr>Názov</vt:lpstr>
      </vt:variant>
      <vt:variant>
        <vt:i4>1</vt:i4>
      </vt:variant>
    </vt:vector>
  </HeadingPairs>
  <TitlesOfParts>
    <vt:vector size="1" baseType="lpstr">
      <vt:lpstr>Hlavné mesto Slovenskej republiky Bratislava</vt:lpstr>
    </vt:vector>
  </TitlesOfParts>
  <Company/>
  <LinksUpToDate>false</LinksUpToDate>
  <CharactersWithSpaces>32068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Hlavné mesto Slovenskej republiky Bratislava</dc:title>
  <dc:creator>Danko</dc:creator>
  <cp:lastModifiedBy>hp</cp:lastModifiedBy>
  <cp:revision>19</cp:revision>
  <cp:lastPrinted>2018-08-02T05:31:00Z</cp:lastPrinted>
  <dcterms:created xsi:type="dcterms:W3CDTF">2019-09-17T10:02:00Z</dcterms:created>
  <dcterms:modified xsi:type="dcterms:W3CDTF">2020-07-28T11:49:00Z</dcterms:modified>
</cp:coreProperties>
</file>